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9D" w:rsidRPr="00BC7F25" w:rsidRDefault="00A3639D" w:rsidP="00A3639D">
      <w:pPr>
        <w:spacing w:after="0"/>
        <w:ind w:left="6237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C7F25">
        <w:rPr>
          <w:rFonts w:ascii="Times New Roman" w:hAnsi="Times New Roman" w:cs="Times New Roman"/>
        </w:rPr>
        <w:t>УТВЕРЖДАЮ</w:t>
      </w:r>
    </w:p>
    <w:p w:rsidR="00A3639D" w:rsidRDefault="00A3639D" w:rsidP="00A3639D">
      <w:pPr>
        <w:spacing w:after="0"/>
        <w:ind w:left="62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 №131</w:t>
      </w:r>
    </w:p>
    <w:p w:rsidR="00A3639D" w:rsidRDefault="00A3639D" w:rsidP="00A3639D">
      <w:pPr>
        <w:spacing w:after="0"/>
        <w:ind w:left="62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_______________</w:t>
      </w:r>
      <w:r>
        <w:rPr>
          <w:rFonts w:ascii="Times New Roman" w:hAnsi="Times New Roman" w:cs="Times New Roman"/>
        </w:rPr>
        <w:t xml:space="preserve">С.Ю. </w:t>
      </w:r>
      <w:proofErr w:type="spellStart"/>
      <w:r>
        <w:rPr>
          <w:rFonts w:ascii="Times New Roman" w:hAnsi="Times New Roman" w:cs="Times New Roman"/>
        </w:rPr>
        <w:t>Буреева</w:t>
      </w:r>
      <w:proofErr w:type="spellEnd"/>
    </w:p>
    <w:p w:rsidR="00A3639D" w:rsidRDefault="00A3639D" w:rsidP="00A3639D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</w:rPr>
      </w:pPr>
      <w:r w:rsidRPr="00DD44E7">
        <w:rPr>
          <w:rFonts w:ascii="Times New Roman" w:hAnsi="Times New Roman" w:cs="Times New Roman"/>
          <w:i/>
          <w:u w:val="single"/>
        </w:rPr>
        <w:t>Дата</w:t>
      </w:r>
      <w:r>
        <w:rPr>
          <w:rFonts w:ascii="Times New Roman" w:hAnsi="Times New Roman" w:cs="Times New Roman"/>
          <w:i/>
          <w:u w:val="single"/>
        </w:rPr>
        <w:t xml:space="preserve"> 07.07.2022.</w:t>
      </w:r>
    </w:p>
    <w:p w:rsidR="00A3639D" w:rsidRDefault="00A3639D" w:rsidP="00A363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639D" w:rsidRPr="00B531C8" w:rsidRDefault="00A3639D" w:rsidP="00A363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31C8">
        <w:rPr>
          <w:rFonts w:ascii="Times New Roman" w:hAnsi="Times New Roman" w:cs="Times New Roman"/>
          <w:b/>
        </w:rPr>
        <w:t>ПЛАН МЕРОПРИЯТИЙ ПО ДОСТИЖЕНИЮ ЦЕЛЕВЫХ ПОКАЗАТЕЛЕЙ ПРОЕКТА</w:t>
      </w:r>
    </w:p>
    <w:p w:rsidR="00A3639D" w:rsidRDefault="00A3639D" w:rsidP="00A3639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23"/>
        <w:gridCol w:w="4032"/>
        <w:gridCol w:w="1294"/>
        <w:gridCol w:w="1619"/>
        <w:gridCol w:w="1978"/>
      </w:tblGrid>
      <w:tr w:rsidR="00A3639D" w:rsidTr="00B23C69">
        <w:tc>
          <w:tcPr>
            <w:tcW w:w="623" w:type="dxa"/>
          </w:tcPr>
          <w:p w:rsidR="00A3639D" w:rsidRPr="00B531C8" w:rsidRDefault="00A3639D" w:rsidP="00B23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1C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531C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531C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531C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032" w:type="dxa"/>
          </w:tcPr>
          <w:p w:rsidR="00A3639D" w:rsidRDefault="00A3639D" w:rsidP="00B23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294" w:type="dxa"/>
          </w:tcPr>
          <w:p w:rsidR="00A3639D" w:rsidRDefault="00A3639D" w:rsidP="00B23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619" w:type="dxa"/>
          </w:tcPr>
          <w:p w:rsidR="00A3639D" w:rsidRDefault="00A3639D" w:rsidP="00B23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978" w:type="dxa"/>
          </w:tcPr>
          <w:p w:rsidR="00A3639D" w:rsidRDefault="00A3639D" w:rsidP="00B23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A3639D" w:rsidTr="00B23C69">
        <w:tc>
          <w:tcPr>
            <w:tcW w:w="623" w:type="dxa"/>
          </w:tcPr>
          <w:p w:rsidR="00A3639D" w:rsidRDefault="00A3639D" w:rsidP="00B23C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2" w:type="dxa"/>
          </w:tcPr>
          <w:p w:rsidR="00A3639D" w:rsidRDefault="00A3639D" w:rsidP="00B23C6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рабочей группы по реализации  проекта</w:t>
            </w:r>
          </w:p>
        </w:tc>
        <w:tc>
          <w:tcPr>
            <w:tcW w:w="1294" w:type="dxa"/>
          </w:tcPr>
          <w:p w:rsidR="00A3639D" w:rsidRDefault="00A3639D" w:rsidP="00B23C6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619" w:type="dxa"/>
          </w:tcPr>
          <w:p w:rsidR="00A3639D" w:rsidRDefault="00A3639D" w:rsidP="00B23C6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Создана рабочая группа</w:t>
            </w:r>
          </w:p>
        </w:tc>
        <w:tc>
          <w:tcPr>
            <w:tcW w:w="1978" w:type="dxa"/>
          </w:tcPr>
          <w:p w:rsidR="00A3639D" w:rsidRDefault="00A3639D" w:rsidP="00B23C6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A3639D" w:rsidTr="00B23C69">
        <w:tc>
          <w:tcPr>
            <w:tcW w:w="623" w:type="dxa"/>
          </w:tcPr>
          <w:p w:rsidR="00A3639D" w:rsidRDefault="00A3639D" w:rsidP="00B23C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2" w:type="dxa"/>
          </w:tcPr>
          <w:p w:rsidR="00A3639D" w:rsidRDefault="00A3639D" w:rsidP="00B23C6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проблем, утверждение направлений  работы</w:t>
            </w:r>
          </w:p>
        </w:tc>
        <w:tc>
          <w:tcPr>
            <w:tcW w:w="1294" w:type="dxa"/>
          </w:tcPr>
          <w:p w:rsidR="00A3639D" w:rsidRDefault="00A3639D" w:rsidP="00B23C6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619" w:type="dxa"/>
          </w:tcPr>
          <w:p w:rsidR="00A3639D" w:rsidRDefault="00A3639D" w:rsidP="00B23C6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Выявлены проблемы, утверждены </w:t>
            </w:r>
          </w:p>
        </w:tc>
        <w:tc>
          <w:tcPr>
            <w:tcW w:w="1978" w:type="dxa"/>
          </w:tcPr>
          <w:p w:rsidR="00A3639D" w:rsidRDefault="00A3639D" w:rsidP="00B23C6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A3639D" w:rsidTr="00B23C69">
        <w:tc>
          <w:tcPr>
            <w:tcW w:w="623" w:type="dxa"/>
          </w:tcPr>
          <w:p w:rsidR="00A3639D" w:rsidRDefault="00A3639D" w:rsidP="00B23C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2" w:type="dxa"/>
          </w:tcPr>
          <w:p w:rsidR="00A3639D" w:rsidRDefault="00A3639D" w:rsidP="00A363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 контейнеров для хранения материалов по развитию речи, цветных папок для систематизации демонстрационного и раздаточного материала по возрастам (в соответствии с цветовой гаммой методической литературы)</w:t>
            </w:r>
          </w:p>
        </w:tc>
        <w:tc>
          <w:tcPr>
            <w:tcW w:w="1294" w:type="dxa"/>
          </w:tcPr>
          <w:p w:rsidR="00A3639D" w:rsidRDefault="00A3639D" w:rsidP="00B23C6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Июль-ноябрь</w:t>
            </w:r>
          </w:p>
        </w:tc>
        <w:tc>
          <w:tcPr>
            <w:tcW w:w="1619" w:type="dxa"/>
          </w:tcPr>
          <w:p w:rsidR="00A3639D" w:rsidRDefault="00A3639D" w:rsidP="00B23C6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Приобретены контейнеры для хранения, цветные папки </w:t>
            </w:r>
          </w:p>
        </w:tc>
        <w:tc>
          <w:tcPr>
            <w:tcW w:w="1978" w:type="dxa"/>
          </w:tcPr>
          <w:p w:rsidR="00A3639D" w:rsidRDefault="00A3639D" w:rsidP="00B23C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3639D" w:rsidTr="00B23C69">
        <w:tc>
          <w:tcPr>
            <w:tcW w:w="623" w:type="dxa"/>
          </w:tcPr>
          <w:p w:rsidR="00A3639D" w:rsidRDefault="00A3639D" w:rsidP="00B23C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2" w:type="dxa"/>
          </w:tcPr>
          <w:p w:rsidR="00A3639D" w:rsidRDefault="00A3639D" w:rsidP="00A363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системы визуального обозначения материала по развитию речи</w:t>
            </w:r>
          </w:p>
        </w:tc>
        <w:tc>
          <w:tcPr>
            <w:tcW w:w="1294" w:type="dxa"/>
          </w:tcPr>
          <w:p w:rsidR="00A3639D" w:rsidRDefault="00A3639D" w:rsidP="00B23C6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1619" w:type="dxa"/>
          </w:tcPr>
          <w:p w:rsidR="00A3639D" w:rsidRDefault="00A3639D" w:rsidP="00A363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Разработана система визуального обозначения материала по развитию речи</w:t>
            </w:r>
          </w:p>
        </w:tc>
        <w:tc>
          <w:tcPr>
            <w:tcW w:w="1978" w:type="dxa"/>
          </w:tcPr>
          <w:p w:rsidR="00A3639D" w:rsidRDefault="00A3639D" w:rsidP="00B23C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группа</w:t>
            </w:r>
          </w:p>
        </w:tc>
      </w:tr>
      <w:tr w:rsidR="00A3639D" w:rsidTr="00B23C69">
        <w:tc>
          <w:tcPr>
            <w:tcW w:w="623" w:type="dxa"/>
          </w:tcPr>
          <w:p w:rsidR="00A3639D" w:rsidRDefault="00A3639D" w:rsidP="00B23C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2" w:type="dxa"/>
          </w:tcPr>
          <w:p w:rsidR="00A3639D" w:rsidRDefault="00A3639D" w:rsidP="00A363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памятки по хранению  материала  по РР</w:t>
            </w:r>
          </w:p>
        </w:tc>
        <w:tc>
          <w:tcPr>
            <w:tcW w:w="1294" w:type="dxa"/>
          </w:tcPr>
          <w:p w:rsidR="00A3639D" w:rsidRDefault="00CF6F9B" w:rsidP="00B23C6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619" w:type="dxa"/>
          </w:tcPr>
          <w:p w:rsidR="00A3639D" w:rsidRDefault="00A3639D" w:rsidP="00B23C6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Разработана памятка по расположению материала</w:t>
            </w:r>
          </w:p>
        </w:tc>
        <w:tc>
          <w:tcPr>
            <w:tcW w:w="1978" w:type="dxa"/>
          </w:tcPr>
          <w:p w:rsidR="00A3639D" w:rsidRDefault="00A3639D" w:rsidP="00B23C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группа</w:t>
            </w:r>
          </w:p>
        </w:tc>
      </w:tr>
      <w:tr w:rsidR="00A3639D" w:rsidTr="00B23C69">
        <w:tc>
          <w:tcPr>
            <w:tcW w:w="623" w:type="dxa"/>
          </w:tcPr>
          <w:p w:rsidR="00A3639D" w:rsidRDefault="00A3639D" w:rsidP="00B23C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2" w:type="dxa"/>
          </w:tcPr>
          <w:p w:rsidR="00A3639D" w:rsidRDefault="00A3639D" w:rsidP="00B23C6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проекта</w:t>
            </w:r>
          </w:p>
        </w:tc>
        <w:tc>
          <w:tcPr>
            <w:tcW w:w="1294" w:type="dxa"/>
          </w:tcPr>
          <w:p w:rsidR="00A3639D" w:rsidRDefault="00A3639D" w:rsidP="00CF6F9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Июль-</w:t>
            </w:r>
            <w:r w:rsidR="00CF6F9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619" w:type="dxa"/>
          </w:tcPr>
          <w:p w:rsidR="00A3639D" w:rsidRDefault="00A3639D" w:rsidP="00A3639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Оптимизация размещения и хранения  материала по РР, снижение затрат времени воспитателей на подготовку к ООД</w:t>
            </w:r>
          </w:p>
        </w:tc>
        <w:tc>
          <w:tcPr>
            <w:tcW w:w="1978" w:type="dxa"/>
          </w:tcPr>
          <w:p w:rsidR="00A3639D" w:rsidRDefault="00A3639D" w:rsidP="00B23C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группа</w:t>
            </w:r>
          </w:p>
        </w:tc>
      </w:tr>
    </w:tbl>
    <w:p w:rsidR="00A3639D" w:rsidRDefault="00A3639D" w:rsidP="00A363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639D" w:rsidRDefault="00A3639D" w:rsidP="00A363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39D" w:rsidRDefault="00A3639D" w:rsidP="00A363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проекта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Е.В. </w:t>
      </w:r>
      <w:proofErr w:type="spellStart"/>
      <w:r>
        <w:rPr>
          <w:rFonts w:ascii="Times New Roman" w:hAnsi="Times New Roman" w:cs="Times New Roman"/>
        </w:rPr>
        <w:t>Коняшова</w:t>
      </w:r>
      <w:proofErr w:type="spellEnd"/>
    </w:p>
    <w:p w:rsidR="00A3639D" w:rsidRDefault="00A3639D" w:rsidP="00A363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3639D" w:rsidRDefault="00A3639D" w:rsidP="00A363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3639D" w:rsidRDefault="00A3639D" w:rsidP="00A3639D"/>
    <w:p w:rsidR="00A84C7D" w:rsidRDefault="00A84C7D"/>
    <w:sectPr w:rsidR="00A84C7D" w:rsidSect="0099719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5BD" w:rsidRDefault="000165BD" w:rsidP="00192FAA">
      <w:pPr>
        <w:spacing w:after="0" w:line="240" w:lineRule="auto"/>
      </w:pPr>
      <w:r>
        <w:separator/>
      </w:r>
    </w:p>
  </w:endnote>
  <w:endnote w:type="continuationSeparator" w:id="0">
    <w:p w:rsidR="000165BD" w:rsidRDefault="000165BD" w:rsidP="0019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5BD" w:rsidRDefault="000165BD" w:rsidP="00192FAA">
      <w:pPr>
        <w:spacing w:after="0" w:line="240" w:lineRule="auto"/>
      </w:pPr>
      <w:r>
        <w:separator/>
      </w:r>
    </w:p>
  </w:footnote>
  <w:footnote w:type="continuationSeparator" w:id="0">
    <w:p w:rsidR="000165BD" w:rsidRDefault="000165BD" w:rsidP="00192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FC" w:rsidRPr="00C621FC" w:rsidRDefault="00A3639D" w:rsidP="00C621FC">
    <w:pPr>
      <w:pStyle w:val="a4"/>
      <w:jc w:val="right"/>
      <w:rPr>
        <w:rFonts w:ascii="Times New Roman" w:hAnsi="Times New Roman" w:cs="Times New Roman"/>
      </w:rPr>
    </w:pPr>
    <w:r w:rsidRPr="00C621FC">
      <w:rPr>
        <w:rFonts w:ascii="Times New Roman" w:hAnsi="Times New Roman" w:cs="Times New Roman"/>
      </w:rPr>
      <w:t>Форма 03-БТ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39D"/>
    <w:rsid w:val="000165BD"/>
    <w:rsid w:val="00192FAA"/>
    <w:rsid w:val="00A3639D"/>
    <w:rsid w:val="00A84C7D"/>
    <w:rsid w:val="00CF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6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2022-12-02T09:27:00Z</cp:lastPrinted>
  <dcterms:created xsi:type="dcterms:W3CDTF">2022-12-02T09:25:00Z</dcterms:created>
  <dcterms:modified xsi:type="dcterms:W3CDTF">2022-12-02T09:28:00Z</dcterms:modified>
</cp:coreProperties>
</file>