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0" w:rsidRDefault="00007388">
      <w:r>
        <w:rPr>
          <w:noProof/>
          <w:lang w:eastAsia="ru-RU"/>
        </w:rPr>
        <w:drawing>
          <wp:inline distT="0" distB="0" distL="0" distR="0">
            <wp:extent cx="9348234" cy="6151722"/>
            <wp:effectExtent l="19050" t="0" r="5316" b="0"/>
            <wp:docPr id="1" name="Рисунок 1" descr="C:\Users\user\Downloads\IMG_0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0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2959" cy="6148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CE" w:rsidRPr="00443FCB" w:rsidRDefault="00D91BCE" w:rsidP="00D91BC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3FCB">
        <w:rPr>
          <w:rFonts w:ascii="Times New Roman" w:hAnsi="Times New Roman"/>
          <w:b/>
          <w:sz w:val="28"/>
          <w:szCs w:val="28"/>
          <w:u w:val="single"/>
        </w:rPr>
        <w:lastRenderedPageBreak/>
        <w:t>Цель:</w:t>
      </w:r>
      <w:r w:rsidRPr="00443FCB">
        <w:rPr>
          <w:rFonts w:ascii="Times New Roman" w:hAnsi="Times New Roman"/>
          <w:sz w:val="28"/>
          <w:szCs w:val="28"/>
        </w:rPr>
        <w:t>создание условий для оздоровления, реализации системного подхода к сохранению физического и психологического здоровья.</w:t>
      </w: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443FCB">
        <w:rPr>
          <w:rFonts w:ascii="Times New Roman" w:hAnsi="Times New Roman"/>
          <w:b/>
          <w:sz w:val="28"/>
          <w:szCs w:val="28"/>
          <w:u w:val="single"/>
        </w:rPr>
        <w:t xml:space="preserve">Задачи:   </w:t>
      </w:r>
    </w:p>
    <w:p w:rsidR="00D91BCE" w:rsidRPr="00443FCB" w:rsidRDefault="00D91BCE" w:rsidP="00D91BCE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>1. Использовать накопленный двигательный  и социальный опыт детей для сохранения здоровья в любых жизненных ситуациях.</w:t>
      </w:r>
    </w:p>
    <w:p w:rsidR="00D91BCE" w:rsidRPr="00443FCB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ab/>
        <w:t>2. Обеспечить положительный эмоциональный климат и психологический комфорт воспитанников</w:t>
      </w:r>
    </w:p>
    <w:p w:rsidR="00D91BCE" w:rsidRPr="00443FCB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43FCB">
        <w:rPr>
          <w:rFonts w:ascii="Times New Roman" w:hAnsi="Times New Roman"/>
          <w:sz w:val="28"/>
          <w:szCs w:val="28"/>
        </w:rPr>
        <w:t xml:space="preserve">          3. Осуществить педагогическое просвещение родителей по вопросам воспитания и оздоровления детей в летний период.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8"/>
        <w:gridCol w:w="4110"/>
        <w:gridCol w:w="2126"/>
        <w:gridCol w:w="2234"/>
      </w:tblGrid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91BCE" w:rsidRPr="00443FCB" w:rsidTr="00E310F4">
        <w:trPr>
          <w:cantSplit/>
          <w:trHeight w:val="315"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1. Воспитательно-образовательная работа с детьми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Совместная деятельность воспитателя и детей по основным направлениям развития согласно утверждённому расписанию </w:t>
            </w:r>
          </w:p>
        </w:tc>
        <w:tc>
          <w:tcPr>
            <w:tcW w:w="2126" w:type="dxa"/>
            <w:vMerge w:val="restart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  <w:vMerge w:val="restart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воспитатели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Работа по формированию у детей безопасного стиля жизни – беседы, игры, развлечения по ознакомлению с правилами дорожного движения, предупреждению бытового травматизма (тематическое планирование)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Экологическое воспитание детей: экскурсии и прогулки, беседы, наблюдения, игры, экспериментальная деятельность, труд на цветнике, огороде и т.п. 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Познавательно-речевое развитие детей: беседы, дидактические игры, чтение художественной литературы, простейшее экспериментирование, наблюдение, экскурсии 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 детей: беседы, самостоятельная творческая деятельность, наблюдения, творческие игры, рисование, лепка, аппликация и др.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Развитие коммуникативных навыков, обеспечение положительного эмоционального настроя: беседы, игровые ситуации общения, сюжетно-ролевые игры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Музыкальные и спортивные вечера развлечений согласно плану мероприятий с детьми на летний оздоровительный период.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 Физкультурно-оздоровительная работа с детьми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  <w:trHeight w:val="330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 (утренний приём, гимнастика, занятия, прогулки, развлечения).</w:t>
            </w:r>
          </w:p>
        </w:tc>
        <w:tc>
          <w:tcPr>
            <w:tcW w:w="2126" w:type="dxa"/>
            <w:vMerge w:val="restart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летнего оздоровительного периода </w:t>
            </w:r>
          </w:p>
        </w:tc>
        <w:tc>
          <w:tcPr>
            <w:tcW w:w="2234" w:type="dxa"/>
            <w:vMerge w:val="restart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rPr>
          <w:cantSplit/>
          <w:trHeight w:val="329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на свежем воздухе путём расширения ассортимента выносного оборудования (мячи, велосипеды, самокаты т.д.)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  <w:trHeight w:val="329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Осуществление оздоровительных мероприятий в повседневной жизни: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-облегчённая одежда;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-соблюдение режима проветривания;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-умывание прохладной водой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 w:val="restart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 медсестра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согласованию),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rPr>
          <w:cantSplit/>
          <w:trHeight w:val="329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 оздоровительных мероприятий: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-хождение босиком до и после сна (мл.гр. – 2 мин, ср.гр. – 3 мин, стр.гр. – 4 мин);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-хождение босиком по траве при температуре воздуха выше 20 градусов (мл.гр. – 8 мин, ср.гр. – 10 мин, ст.гр. – 15 мин);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-солнечные ванны;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-водные процедуры;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-обливание ног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rPr>
          <w:cantSplit/>
          <w:trHeight w:val="329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Реализация образовательной области «Физическая культура»: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занятий физической культурой на воздухе;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физкультурных досугов;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спортивных упражнений (катание на велосипеде, самокате, городки, кольцеброс);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элементов спортивных игр (футбола, баскетбола, бадминтона);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-проведение подвижных игр на воздухе;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-индивидуальная и подгрупповая работа с детьми по развитию ОВД на прогулке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  <w:tr w:rsidR="00D91BCE" w:rsidRPr="00443FCB" w:rsidTr="00E310F4">
        <w:trPr>
          <w:cantSplit/>
          <w:trHeight w:val="329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/>
                <w:sz w:val="28"/>
                <w:szCs w:val="28"/>
              </w:rPr>
              <w:t>дневное включение в меню свежих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фруктов, соков</w:t>
            </w:r>
          </w:p>
        </w:tc>
        <w:tc>
          <w:tcPr>
            <w:tcW w:w="2126" w:type="dxa"/>
            <w:vMerge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ответственный за меню</w:t>
            </w:r>
          </w:p>
        </w:tc>
      </w:tr>
      <w:tr w:rsidR="00D91BCE" w:rsidRPr="00443FCB" w:rsidTr="00E310F4">
        <w:trPr>
          <w:cantSplit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pStyle w:val="1"/>
              <w:spacing w:before="0"/>
              <w:contextualSpacing/>
              <w:rPr>
                <w:rFonts w:ascii="Times New Roman" w:hAnsi="Times New Roman"/>
                <w:b w:val="0"/>
              </w:rPr>
            </w:pPr>
            <w:r w:rsidRPr="00443FCB">
              <w:rPr>
                <w:rFonts w:ascii="Times New Roman" w:hAnsi="Times New Roman"/>
                <w:color w:val="auto"/>
              </w:rPr>
              <w:t>3. Методическая работа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Составление тематического планирования на летний период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Подготовить методические рекомендации, литературу для воспитателей по темам:</w:t>
            </w:r>
          </w:p>
          <w:p w:rsidR="00D91BCE" w:rsidRPr="00443FCB" w:rsidRDefault="00D91BCE" w:rsidP="00D91BCE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«Особенности планирования воспитательно-оздоровительной работы в летний период»</w:t>
            </w:r>
          </w:p>
          <w:p w:rsidR="00D91BCE" w:rsidRPr="00443FCB" w:rsidRDefault="00D91BCE" w:rsidP="00D91BCE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«Двигательная активность детей на летней прогулке»</w:t>
            </w:r>
          </w:p>
          <w:p w:rsidR="00D91BCE" w:rsidRPr="00443FCB" w:rsidRDefault="00D91BCE" w:rsidP="00D91BCE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«Особенности планирования образовательного процесса в летний период»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 «Организация и проведение экскурсий»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-«Предупреждение детского травматизма»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Инструктаж с сотрудниками ДОУ: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охране жизни и здоровья детей в ДОУ и на площадке;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 предупреждении отравлений детей ядовитыми растениями и грибами;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предупреждению детского дорожно-транспортного травматизма;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пожарной безопасности;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 предупреждению детского травматизма и оказанию первой медицинской помощи;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профилактике пищевых отравлений и кишечных инфекций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31.05.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воспитатель, завхоз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Пополнение и обновление игровых и развивающих центров.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До 25.08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Обновление содержания родительских уголков.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4. Оснащение педагогического  процесса в соответствии с ФГОС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Выставка методической литературы по формированию навыков безопасного поведения у детей дошкольного возраста.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 Разработка новых учебных планов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Составление плана работы на новый учебный год; образовательной программы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Зав. МБДОУ старший воспитатель</w:t>
            </w:r>
          </w:p>
        </w:tc>
      </w:tr>
      <w:tr w:rsidR="00D91BCE" w:rsidRPr="00443FCB" w:rsidTr="00E310F4">
        <w:trPr>
          <w:cantSplit/>
          <w:trHeight w:val="289"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5. Контрольная деятельность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Утренний приём (гимнастика на воздухе, прогулка)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Планирование образовательной работы в летний период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Проверка наличия и сохранности выносного материала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завхоз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Выполнение инструкций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ст.медсестра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питания: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-формирование у детей культурно-гигиенических навыков при приёме пищи;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контроль за витаминизацией и калорийностью пищи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ст.воспитатель, ответственный за меню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D91BCE" w:rsidRPr="00443FCB" w:rsidTr="00E310F4">
        <w:trPr>
          <w:cantSplit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6238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Разработка системы оперативного, предупредительного контроля в летний период </w:t>
            </w:r>
          </w:p>
        </w:tc>
        <w:tc>
          <w:tcPr>
            <w:tcW w:w="6236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31.05.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D91BCE" w:rsidRPr="00443FCB" w:rsidTr="00E310F4">
        <w:trPr>
          <w:cantSplit/>
          <w:trHeight w:val="351"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6. Работа с родителями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Оформление ширм и папок-передвижек на тему «Летний отдых с детьми»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Оформление папок-передвижек – «Профилактика солнечного удара»,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«Профилактика кишечных инфекций»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Ст.медсестра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Совместные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rPr>
          <w:trHeight w:val="755"/>
        </w:trPr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Консультации для родителей вновь поступивших детей «Адаптация детей к условиям детского сада»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 ст.воспитатель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Привлечение к озеленению участков, оформлению групп</w:t>
            </w:r>
            <w:r>
              <w:rPr>
                <w:rFonts w:ascii="Times New Roman" w:hAnsi="Times New Roman"/>
                <w:sz w:val="28"/>
                <w:szCs w:val="28"/>
              </w:rPr>
              <w:t>овых участков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 течение летнего оздоровительного периода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«Улицы города» (о профилактике детского травматизма в летний период)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«Отдыхаем вместе с детьми»</w:t>
            </w: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июнь – август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91BCE" w:rsidRPr="00443FCB" w:rsidTr="00E310F4">
        <w:trPr>
          <w:cantSplit/>
        </w:trPr>
        <w:tc>
          <w:tcPr>
            <w:tcW w:w="15417" w:type="dxa"/>
            <w:gridSpan w:val="5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7. Административно-хозяйственная работа.</w:t>
            </w:r>
          </w:p>
        </w:tc>
      </w:tr>
      <w:tr w:rsidR="00D91BCE" w:rsidRPr="00443FCB" w:rsidTr="00E310F4">
        <w:tc>
          <w:tcPr>
            <w:tcW w:w="709" w:type="dxa"/>
          </w:tcPr>
          <w:p w:rsidR="00D91BCE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7.1.</w:t>
            </w:r>
          </w:p>
          <w:p w:rsidR="00D91BCE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0348" w:type="dxa"/>
            <w:gridSpan w:val="2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Ремонт и покраска оборудования на участке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Смена песка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Посадка цветов. Уход за цветниками, огородом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В течение летнего оздоровительного периода </w:t>
            </w:r>
          </w:p>
        </w:tc>
        <w:tc>
          <w:tcPr>
            <w:tcW w:w="2234" w:type="dxa"/>
          </w:tcPr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D91BCE" w:rsidRPr="00443FCB" w:rsidRDefault="00D91BCE" w:rsidP="00E310F4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</w:tbl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E56B20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8. </w:t>
      </w:r>
      <w:r w:rsidRPr="00E56B20">
        <w:rPr>
          <w:rFonts w:ascii="Times New Roman" w:hAnsi="Times New Roman"/>
          <w:b/>
          <w:sz w:val="32"/>
          <w:szCs w:val="32"/>
        </w:rPr>
        <w:t>Система контроля</w:t>
      </w: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7709"/>
        <w:gridCol w:w="6819"/>
      </w:tblGrid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70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Оперативный, предупредительный  контроль</w:t>
            </w:r>
          </w:p>
        </w:tc>
        <w:tc>
          <w:tcPr>
            <w:tcW w:w="681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Тематический контроль, время проведения, ответственный</w:t>
            </w:r>
          </w:p>
        </w:tc>
      </w:tr>
      <w:tr w:rsidR="00D91BCE" w:rsidRPr="00443FCB" w:rsidTr="00E310F4">
        <w:tc>
          <w:tcPr>
            <w:tcW w:w="15026" w:type="dxa"/>
            <w:gridSpan w:val="3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-  Анализ навыков культурного поведения  за столом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прогулки в 1-й половине дня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Работа с родителями по теме: «Воспитание здорового ребенка»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Подготовка детей к приему пищи (обед)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опытнической  деятельности детей в летний период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соблюдения режима дня;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укрепление материальной базы;</w:t>
            </w:r>
          </w:p>
        </w:tc>
        <w:tc>
          <w:tcPr>
            <w:tcW w:w="681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Тема: «Организация и эффективность работы по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развитию у детей двигательной активности в режиме дня в летний период»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 xml:space="preserve">06 по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0.06)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Ответственный: Старший воспитатель</w:t>
            </w:r>
          </w:p>
        </w:tc>
      </w:tr>
      <w:tr w:rsidR="00D91BCE" w:rsidRPr="00443FCB" w:rsidTr="00E310F4">
        <w:tc>
          <w:tcPr>
            <w:tcW w:w="15026" w:type="dxa"/>
            <w:gridSpan w:val="3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Июль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Охрана жизни и здоровья детей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Использование природных факторов для закаливания в летний период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Разнообразие игровой деятельности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Гигиенические процедуры после прогулки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Проведение прогулки в группе раннего возраста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натуральных норм питания</w:t>
            </w:r>
          </w:p>
        </w:tc>
        <w:tc>
          <w:tcPr>
            <w:tcW w:w="681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Тема: «Состояние воспитательно-образовательной работы с детьми по художественно - эстетическому развитию детей  в летний период»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проведения            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Ответственный: Старший воспитатель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91BCE" w:rsidRPr="00443FCB" w:rsidTr="00E310F4">
        <w:tc>
          <w:tcPr>
            <w:tcW w:w="15026" w:type="dxa"/>
            <w:gridSpan w:val="3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оперативного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Своевременный выход на прогулку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и возвращение с нее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Разнообразие трудовой деятельности детей в летний период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закаливающих процедур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Организация досуговой деятельности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lastRenderedPageBreak/>
              <w:t>- Организация прогулки во 2-й половине дня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 </w:t>
            </w: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предупредительного контроля: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натуральных норм питания;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-соблюдения режима дня;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культурно-гигиенических процедур;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-выполнение закаливающих процедур </w:t>
            </w:r>
          </w:p>
        </w:tc>
        <w:tc>
          <w:tcPr>
            <w:tcW w:w="6819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Тема: «Организация и проведение прогулки в летний период»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>Время проведения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 xml:space="preserve">.08.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 xml:space="preserve">1.08.) 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Cs/>
                <w:sz w:val="28"/>
                <w:szCs w:val="28"/>
              </w:rPr>
              <w:t>Ответственный: Старший воспитатель</w:t>
            </w:r>
          </w:p>
        </w:tc>
      </w:tr>
    </w:tbl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91BCE" w:rsidRDefault="00D91BCE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91BCE" w:rsidRDefault="00D91BCE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C2FCA" w:rsidRDefault="006C2FCA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C2FCA" w:rsidRDefault="006C2FCA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6C2FCA" w:rsidRPr="00443FCB" w:rsidRDefault="006C2FCA" w:rsidP="00D91BCE">
      <w:pPr>
        <w:shd w:val="clear" w:color="auto" w:fill="FFFFFF"/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D91BCE" w:rsidRPr="00443FCB" w:rsidRDefault="00D91BCE" w:rsidP="00D91BC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1BCE" w:rsidRPr="00E56B20" w:rsidRDefault="00D91BCE" w:rsidP="00D91BC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9. </w:t>
      </w:r>
      <w:r w:rsidRPr="00E56B20">
        <w:rPr>
          <w:rFonts w:ascii="Times New Roman" w:hAnsi="Times New Roman"/>
          <w:b/>
          <w:bCs/>
          <w:sz w:val="32"/>
          <w:szCs w:val="32"/>
        </w:rPr>
        <w:t>Оздоровительные мероприятия в теплый период времени </w:t>
      </w:r>
    </w:p>
    <w:p w:rsidR="00D91BCE" w:rsidRPr="00443FCB" w:rsidRDefault="00D91BCE" w:rsidP="00D91BCE">
      <w:pPr>
        <w:shd w:val="clear" w:color="auto" w:fill="FFFFFF"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683" w:type="dxa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6716"/>
        <w:gridCol w:w="1235"/>
        <w:gridCol w:w="1269"/>
        <w:gridCol w:w="1341"/>
        <w:gridCol w:w="1217"/>
        <w:gridCol w:w="1259"/>
        <w:gridCol w:w="1148"/>
      </w:tblGrid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Подгот. группа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Поддержание рационального температурного режима в помещениях ДОУ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Одежда, соответствующая погоде на данное время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Утренняя гимнастика с музыкальным сопровождением на улице в облегченной одежде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Хождение босиком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в группе</w:t>
            </w:r>
          </w:p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- на прогулке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Прогулки на свежем воздухе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Оздоровительный бег в конце прогулки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Активная гимнастика с музыкальным сопровождением после дневного сна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Солнечные ванны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  <w:tr w:rsidR="00D91BCE" w:rsidRPr="00443FCB" w:rsidTr="00E310F4">
        <w:tc>
          <w:tcPr>
            <w:tcW w:w="0" w:type="auto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16" w:type="dxa"/>
            <w:hideMark/>
          </w:tcPr>
          <w:p w:rsidR="00D91BCE" w:rsidRPr="00443FCB" w:rsidRDefault="00D91BCE" w:rsidP="00E310F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Максимальное время пребывания на свежем воздухе</w:t>
            </w:r>
          </w:p>
        </w:tc>
        <w:tc>
          <w:tcPr>
            <w:tcW w:w="1235" w:type="dxa"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6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341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17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259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1148" w:type="dxa"/>
            <w:hideMark/>
          </w:tcPr>
          <w:p w:rsidR="00D91BCE" w:rsidRPr="00443FC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bCs/>
                <w:sz w:val="28"/>
                <w:szCs w:val="28"/>
              </w:rPr>
              <w:t>+</w:t>
            </w:r>
          </w:p>
        </w:tc>
      </w:tr>
    </w:tbl>
    <w:p w:rsidR="00D91BCE" w:rsidRPr="00443FCB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tabs>
          <w:tab w:val="left" w:pos="12193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Pr="00E56B20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</w:t>
      </w:r>
      <w:r w:rsidRPr="00E56B20">
        <w:rPr>
          <w:rFonts w:ascii="Times New Roman" w:hAnsi="Times New Roman"/>
          <w:b/>
          <w:sz w:val="32"/>
          <w:szCs w:val="32"/>
        </w:rPr>
        <w:t>Организация санитарно-гигиенического и противоэпидемического режима, профилактика травматизма</w:t>
      </w:r>
    </w:p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5778"/>
        <w:gridCol w:w="4835"/>
        <w:gridCol w:w="5307"/>
      </w:tblGrid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контролю</w:t>
            </w:r>
          </w:p>
        </w:tc>
        <w:tc>
          <w:tcPr>
            <w:tcW w:w="4835" w:type="dxa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5307" w:type="dxa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режима дня в летний период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ст. воспитатель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личной гигиены детьми и сотрудниками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медсестра (по согласованию), 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санэпидрежима и санитарного состояния помещений и участка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 детей на педикулез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 медсестра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питьевого режима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воспитатель, воспитатели, </w:t>
            </w:r>
          </w:p>
        </w:tc>
      </w:tr>
      <w:tr w:rsidR="00D91BCE" w:rsidTr="00E310F4">
        <w:tc>
          <w:tcPr>
            <w:tcW w:w="5778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участков</w:t>
            </w: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завхоз, ст. воспитатель, воспитатели</w:t>
            </w:r>
          </w:p>
        </w:tc>
      </w:tr>
      <w:tr w:rsidR="00D91BCE" w:rsidTr="00E310F4">
        <w:tc>
          <w:tcPr>
            <w:tcW w:w="5778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Исправность оборудования</w:t>
            </w: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завхоз, ст. воспитатель, воспитатели, инструктор по ФК</w:t>
            </w:r>
          </w:p>
        </w:tc>
      </w:tr>
      <w:tr w:rsidR="00D91BCE" w:rsidTr="00E310F4">
        <w:tc>
          <w:tcPr>
            <w:tcW w:w="577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ядовитых растений, амброзии</w:t>
            </w:r>
          </w:p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5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Ежедневно, все группы</w:t>
            </w:r>
          </w:p>
        </w:tc>
        <w:tc>
          <w:tcPr>
            <w:tcW w:w="5307" w:type="dxa"/>
          </w:tcPr>
          <w:p w:rsidR="00D91BCE" w:rsidRPr="00D819A8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E56B20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</w:t>
      </w:r>
      <w:r w:rsidRPr="00E56B20">
        <w:rPr>
          <w:rFonts w:ascii="Times New Roman" w:hAnsi="Times New Roman"/>
          <w:b/>
          <w:sz w:val="32"/>
          <w:szCs w:val="32"/>
        </w:rPr>
        <w:t>. План мероприятий с детьми</w:t>
      </w:r>
    </w:p>
    <w:p w:rsidR="00D91BCE" w:rsidRPr="00443FCB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3FCB">
        <w:rPr>
          <w:rFonts w:ascii="Times New Roman" w:hAnsi="Times New Roman"/>
          <w:b/>
          <w:sz w:val="28"/>
          <w:szCs w:val="28"/>
        </w:rPr>
        <w:t>Июнь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91BCE" w:rsidRPr="00443FCB" w:rsidTr="00E310F4">
        <w:tc>
          <w:tcPr>
            <w:tcW w:w="3122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 Детства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творчества А.С. Пушкина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3 Водная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 Оздоровительная</w:t>
            </w:r>
          </w:p>
        </w:tc>
      </w:tr>
      <w:tr w:rsidR="00D91BCE" w:rsidRPr="00443FCB" w:rsidTr="00E310F4">
        <w:tc>
          <w:tcPr>
            <w:tcW w:w="3122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«Детство – это я и ты»</w:t>
            </w:r>
          </w:p>
        </w:tc>
        <w:tc>
          <w:tcPr>
            <w:tcW w:w="31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 Развлечение  «В гостях  у золотого петушка»</w:t>
            </w:r>
          </w:p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10.06.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r>
              <w:rPr>
                <w:rFonts w:ascii="Times New Roman" w:hAnsi="Times New Roman"/>
                <w:sz w:val="28"/>
                <w:szCs w:val="28"/>
              </w:rPr>
              <w:t>Единством сильна Россия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Музыкально-театрализованное представление «В гостях у золотой рыбки»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«Путешествие в страну здоровья»</w:t>
            </w:r>
          </w:p>
        </w:tc>
      </w:tr>
      <w:tr w:rsidR="00D91BCE" w:rsidRPr="00443FCB" w:rsidTr="00E310F4">
        <w:tc>
          <w:tcPr>
            <w:tcW w:w="3122" w:type="dxa"/>
          </w:tcPr>
          <w:p w:rsidR="00D91BCE" w:rsidRPr="00443FCB" w:rsidRDefault="00D91BCE" w:rsidP="00E310F4">
            <w:r w:rsidRPr="00443FCB">
              <w:t>Группы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  группы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443FCB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443FCB">
        <w:rPr>
          <w:rFonts w:ascii="Times New Roman" w:hAnsi="Times New Roman"/>
          <w:b/>
          <w:sz w:val="28"/>
          <w:szCs w:val="28"/>
        </w:rPr>
        <w:t>Июль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91BCE" w:rsidRPr="00443FCB" w:rsidTr="00E310F4">
        <w:tc>
          <w:tcPr>
            <w:tcW w:w="3122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1 Семьи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2  Природы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3 Воздушная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3FCB">
              <w:rPr>
                <w:rFonts w:ascii="Times New Roman" w:hAnsi="Times New Roman"/>
                <w:b/>
                <w:sz w:val="28"/>
                <w:szCs w:val="28"/>
              </w:rPr>
              <w:t>4 Витаминная</w:t>
            </w:r>
          </w:p>
        </w:tc>
      </w:tr>
      <w:tr w:rsidR="00D91BCE" w:rsidRPr="00443FCB" w:rsidTr="00E310F4">
        <w:tc>
          <w:tcPr>
            <w:tcW w:w="3122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Спортивный праздник «Мама, папа, я – спортивная семья»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Развлекательный марафон «Путешествие по родному краю»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Парад  воздушных змеев «В стране игралии»</w:t>
            </w:r>
          </w:p>
        </w:tc>
        <w:tc>
          <w:tcPr>
            <w:tcW w:w="3123" w:type="dxa"/>
          </w:tcPr>
          <w:p w:rsidR="00D91BCE" w:rsidRPr="00443FCB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3FCB">
              <w:rPr>
                <w:rFonts w:ascii="Times New Roman" w:hAnsi="Times New Roman"/>
                <w:sz w:val="28"/>
                <w:szCs w:val="28"/>
              </w:rPr>
              <w:t>Развлечение «Королевство витаминов»</w:t>
            </w:r>
          </w:p>
        </w:tc>
      </w:tr>
      <w:tr w:rsidR="00D91BCE" w:rsidRPr="004A0E22" w:rsidTr="00E310F4">
        <w:tc>
          <w:tcPr>
            <w:tcW w:w="3122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Pr="00831E8C" w:rsidRDefault="00D91BCE" w:rsidP="00D91BCE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31E8C">
        <w:rPr>
          <w:rFonts w:ascii="Times New Roman" w:hAnsi="Times New Roman"/>
          <w:b/>
          <w:sz w:val="32"/>
          <w:szCs w:val="32"/>
        </w:rPr>
        <w:t>Август</w:t>
      </w:r>
    </w:p>
    <w:tbl>
      <w:tblPr>
        <w:tblStyle w:val="affff2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D91BCE" w:rsidRPr="004A0E22" w:rsidTr="00E310F4">
        <w:tc>
          <w:tcPr>
            <w:tcW w:w="3122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3123" w:type="dxa"/>
          </w:tcPr>
          <w:p w:rsidR="00D91BCE" w:rsidRPr="00831E8C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1Сказок</w:t>
            </w:r>
          </w:p>
        </w:tc>
        <w:tc>
          <w:tcPr>
            <w:tcW w:w="3123" w:type="dxa"/>
          </w:tcPr>
          <w:p w:rsidR="00D91BCE" w:rsidRPr="00831E8C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Знатоков дорожного движения</w:t>
            </w:r>
          </w:p>
        </w:tc>
        <w:tc>
          <w:tcPr>
            <w:tcW w:w="3123" w:type="dxa"/>
          </w:tcPr>
          <w:p w:rsidR="00D91BCE" w:rsidRPr="00831E8C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3неделя Российского флага»</w:t>
            </w:r>
          </w:p>
        </w:tc>
        <w:tc>
          <w:tcPr>
            <w:tcW w:w="3123" w:type="dxa"/>
          </w:tcPr>
          <w:p w:rsidR="00D91BCE" w:rsidRPr="00831E8C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31E8C">
              <w:rPr>
                <w:rFonts w:ascii="Times New Roman" w:hAnsi="Times New Roman"/>
                <w:b/>
                <w:sz w:val="28"/>
                <w:szCs w:val="28"/>
              </w:rPr>
              <w:t>4Радости</w:t>
            </w:r>
          </w:p>
        </w:tc>
      </w:tr>
      <w:tr w:rsidR="00D91BCE" w:rsidRPr="004A0E22" w:rsidTr="00E310F4">
        <w:tc>
          <w:tcPr>
            <w:tcW w:w="3122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3" w:type="dxa"/>
          </w:tcPr>
          <w:p w:rsidR="00D91BCE" w:rsidRPr="00377504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504">
              <w:rPr>
                <w:rFonts w:ascii="Times New Roman" w:hAnsi="Times New Roman"/>
                <w:sz w:val="28"/>
                <w:szCs w:val="28"/>
              </w:rPr>
              <w:t>Развлечение «В поисках клада»</w:t>
            </w:r>
          </w:p>
        </w:tc>
        <w:tc>
          <w:tcPr>
            <w:tcW w:w="3123" w:type="dxa"/>
          </w:tcPr>
          <w:p w:rsidR="00D91BCE" w:rsidRPr="00377504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7504">
              <w:rPr>
                <w:rFonts w:ascii="Times New Roman" w:hAnsi="Times New Roman"/>
                <w:sz w:val="28"/>
                <w:szCs w:val="28"/>
              </w:rPr>
              <w:t xml:space="preserve">КВН «Путешествие в страну дорожных знаков»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3123" w:type="dxa"/>
          </w:tcPr>
          <w:p w:rsidR="00D91BCE" w:rsidRPr="00377504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Российского флага»</w:t>
            </w:r>
          </w:p>
        </w:tc>
        <w:tc>
          <w:tcPr>
            <w:tcW w:w="31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Мультконцерт «Веселый день»</w:t>
            </w:r>
          </w:p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1BCE" w:rsidRPr="004A0E22" w:rsidTr="00E310F4">
        <w:tc>
          <w:tcPr>
            <w:tcW w:w="3122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A0E22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123" w:type="dxa"/>
          </w:tcPr>
          <w:p w:rsidR="00D91BCE" w:rsidRPr="004A0E2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</w:tr>
    </w:tbl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36"/>
          <w:szCs w:val="36"/>
        </w:rPr>
      </w:pPr>
    </w:p>
    <w:p w:rsidR="00D91BCE" w:rsidRPr="00831E8C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12</w:t>
      </w:r>
      <w:r w:rsidRPr="00831E8C">
        <w:rPr>
          <w:rFonts w:ascii="Times New Roman" w:hAnsi="Times New Roman"/>
          <w:b/>
          <w:sz w:val="36"/>
          <w:szCs w:val="36"/>
        </w:rPr>
        <w:t>.Режим двигательной активности</w:t>
      </w:r>
    </w:p>
    <w:tbl>
      <w:tblPr>
        <w:tblStyle w:val="affff2"/>
        <w:tblW w:w="0" w:type="auto"/>
        <w:tblLayout w:type="fixed"/>
        <w:tblLook w:val="04A0"/>
      </w:tblPr>
      <w:tblGrid>
        <w:gridCol w:w="497"/>
        <w:gridCol w:w="3013"/>
        <w:gridCol w:w="2835"/>
        <w:gridCol w:w="2127"/>
        <w:gridCol w:w="1701"/>
        <w:gridCol w:w="1842"/>
        <w:gridCol w:w="1701"/>
        <w:gridCol w:w="1898"/>
      </w:tblGrid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Формы работы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1, 2 </w:t>
            </w:r>
            <w:r w:rsidRPr="00443FCB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Подготовительн.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Утром перед завтраком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 xml:space="preserve">мин </w:t>
            </w:r>
            <w:r>
              <w:rPr>
                <w:rFonts w:ascii="Times New Roman" w:hAnsi="Times New Roman"/>
                <w:sz w:val="28"/>
                <w:szCs w:val="28"/>
              </w:rPr>
              <w:t>(кроме 1 гр.р.в.)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0мин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ООД по физической культуре 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мин Х 2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15мин Х 3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 Х 3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25мин. Х 3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мин. Х 3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  <w:r>
              <w:rPr>
                <w:rFonts w:ascii="Times New Roman" w:hAnsi="Times New Roman"/>
                <w:sz w:val="28"/>
                <w:szCs w:val="28"/>
              </w:rPr>
              <w:t>вне занятий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Физические упражнения на прогулке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8мин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8мин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12мин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15мин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Физические упражнения после сна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- 10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Ежедневно – утром и вечером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7мин</w:t>
            </w:r>
            <w:r>
              <w:rPr>
                <w:rFonts w:ascii="Times New Roman" w:hAnsi="Times New Roman"/>
                <w:sz w:val="28"/>
                <w:szCs w:val="28"/>
              </w:rPr>
              <w:t>-10 мин.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835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 xml:space="preserve">Элементы игр на прогулке </w:t>
            </w:r>
          </w:p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(1 половина дня)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10мин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13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Физкультурный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досуг</w:t>
            </w:r>
          </w:p>
        </w:tc>
        <w:tc>
          <w:tcPr>
            <w:tcW w:w="2835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2 половина дня)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-45 </w:t>
            </w:r>
            <w:r w:rsidRPr="00EC3CD2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40мин</w:t>
            </w:r>
          </w:p>
        </w:tc>
      </w:tr>
      <w:tr w:rsidR="00D91BCE" w:rsidRPr="00EC3CD2" w:rsidTr="00E310F4">
        <w:tc>
          <w:tcPr>
            <w:tcW w:w="497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2835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за лето</w:t>
            </w:r>
          </w:p>
        </w:tc>
        <w:tc>
          <w:tcPr>
            <w:tcW w:w="2127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701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 мин.</w:t>
            </w:r>
          </w:p>
        </w:tc>
        <w:tc>
          <w:tcPr>
            <w:tcW w:w="1898" w:type="dxa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60 мин</w:t>
            </w:r>
          </w:p>
        </w:tc>
      </w:tr>
      <w:tr w:rsidR="00D91BCE" w:rsidRPr="00EC3CD2" w:rsidTr="00E310F4">
        <w:trPr>
          <w:trHeight w:val="676"/>
        </w:trPr>
        <w:tc>
          <w:tcPr>
            <w:tcW w:w="6345" w:type="dxa"/>
            <w:gridSpan w:val="3"/>
          </w:tcPr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C3CD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:rsidR="00D91BCE" w:rsidRPr="00E46752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1 час 17 мин</w:t>
            </w:r>
          </w:p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1 час.53мин.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2 час, 13 мин.</w:t>
            </w:r>
          </w:p>
          <w:p w:rsidR="00D91BCE" w:rsidRPr="00E46752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2 час.30 м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2 час, 50 мин.</w:t>
            </w:r>
          </w:p>
          <w:p w:rsidR="00D91BCE" w:rsidRPr="00EC3CD2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раз– 3час. 35 мин. </w:t>
            </w:r>
          </w:p>
        </w:tc>
        <w:tc>
          <w:tcPr>
            <w:tcW w:w="170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t>3 час. 04мин.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3 час,49 мин.</w:t>
            </w:r>
          </w:p>
          <w:p w:rsidR="00D91BCE" w:rsidRPr="00E46752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раз– 4час.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 мин.</w:t>
            </w:r>
          </w:p>
        </w:tc>
        <w:tc>
          <w:tcPr>
            <w:tcW w:w="1898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467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час.30 мин.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мес. – 4 час,10 мин.</w:t>
            </w:r>
          </w:p>
          <w:p w:rsidR="00D91BCE" w:rsidRPr="00E46752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раз– 4час. 30мин.</w:t>
            </w:r>
          </w:p>
        </w:tc>
      </w:tr>
    </w:tbl>
    <w:tbl>
      <w:tblPr>
        <w:tblpPr w:leftFromText="180" w:rightFromText="180" w:vertAnchor="text" w:horzAnchor="page" w:tblpX="515" w:tblpY="38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1716"/>
        <w:gridCol w:w="1842"/>
        <w:gridCol w:w="1701"/>
        <w:gridCol w:w="1701"/>
        <w:gridCol w:w="1545"/>
        <w:gridCol w:w="2126"/>
      </w:tblGrid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335F4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r w:rsidRPr="00335F4B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Режим дня</w:t>
            </w:r>
          </w:p>
          <w:p w:rsidR="00D91BCE" w:rsidRPr="00335F4B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4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335F4B">
              <w:rPr>
                <w:rFonts w:ascii="Times New Roman" w:hAnsi="Times New Roman"/>
                <w:b/>
                <w:sz w:val="28"/>
                <w:szCs w:val="28"/>
              </w:rPr>
              <w:t xml:space="preserve">ДОУ «Детский сад № 131» </w:t>
            </w:r>
          </w:p>
          <w:p w:rsidR="00D91BCE" w:rsidRDefault="00D91BCE" w:rsidP="00E310F4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F4B">
              <w:rPr>
                <w:rFonts w:ascii="Times New Roman" w:hAnsi="Times New Roman"/>
                <w:b/>
                <w:sz w:val="28"/>
                <w:szCs w:val="28"/>
              </w:rPr>
              <w:t>(теплый период года)</w:t>
            </w:r>
          </w:p>
          <w:p w:rsidR="00D91BCE" w:rsidRPr="0071246B" w:rsidRDefault="00D91BCE" w:rsidP="00E310F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 №3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раннего возраста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BCE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(10,5 часов) №11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№7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(10,5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компенсирующей направленности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 обучения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(10.5 часов)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улице: осмотр, игры, дежурство, индивидуальная и подгрупповая работа с детьми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6.00-7.50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(1ч.50 мин.)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 часа)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(1час)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10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6.00-8.00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15мин)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 (10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8.10-8.20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8.15-8.25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завтраку,гигиенические процедуры,  завтрак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7.50- 8.40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 мин.)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 – 8.45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8.20-8.50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8.10-8.45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самостоятельная деятельность, подготовка к прогулке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 – 9.00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8.40-9.00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8.50 -9.00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игры, наблюдения, воздушные и солнечные процедуры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9.00-11.20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20 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9.00-11.25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25мин)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 30мин)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9.10-11.40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 30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9.05-11.40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ч.35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 20 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10.30- 10.50 (20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10.30-10.50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10.40 -10.50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10.40 -10.50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10.45-10.55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гигиенические  процедуры,подготовка к обеду, обед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(40 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сну,дневной сон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12.10-15.10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12.10-15.10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(3 часа)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12.10-15.10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12.15-15.15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(3часа)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12.15-15.15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(3часа)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12.30-15.15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часа 45 мин.)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Постепенный подъем, воздушные, водные процедуры, подготовка к полднику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 – 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15.15-15.30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 мин)</w:t>
            </w:r>
          </w:p>
        </w:tc>
      </w:tr>
      <w:tr w:rsidR="00D91BCE" w:rsidRPr="00624336" w:rsidTr="00E310F4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подготовка к прогулке, выход на прогулку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15.45-16.05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15.45-16.10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15.40-16.05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 мин)</w:t>
            </w:r>
          </w:p>
        </w:tc>
      </w:tr>
      <w:tr w:rsidR="00D91BCE" w:rsidRPr="00624336" w:rsidTr="00E310F4">
        <w:trPr>
          <w:trHeight w:val="525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труд, наблюдения, совместная и самостоятельная деятельность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(2часа)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 часа)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16.10-17.30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(1ч 20 мин)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 25мин)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16.10-18.00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 50мин)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16.05-17.30</w:t>
            </w:r>
          </w:p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ч 25 мин)</w:t>
            </w:r>
          </w:p>
        </w:tc>
      </w:tr>
      <w:tr w:rsidR="00D91BCE" w:rsidRPr="00624336" w:rsidTr="00E310F4">
        <w:trPr>
          <w:trHeight w:val="240"/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1BCE" w:rsidRPr="0071246B" w:rsidRDefault="00D91BCE" w:rsidP="00E310F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</w:tc>
      </w:tr>
    </w:tbl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bookmarkEnd w:id="0"/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468D">
        <w:rPr>
          <w:rFonts w:ascii="Times New Roman" w:hAnsi="Times New Roman"/>
          <w:b/>
          <w:sz w:val="28"/>
          <w:szCs w:val="28"/>
        </w:rPr>
        <w:t>Модель прое</w:t>
      </w:r>
      <w:r>
        <w:rPr>
          <w:rFonts w:ascii="Times New Roman" w:hAnsi="Times New Roman"/>
          <w:b/>
          <w:sz w:val="28"/>
          <w:szCs w:val="28"/>
        </w:rPr>
        <w:t>ктирова</w:t>
      </w:r>
      <w:r w:rsidRPr="00E3468D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 xml:space="preserve"> летней  оздоровительной работы</w:t>
      </w:r>
    </w:p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3468D">
        <w:rPr>
          <w:rFonts w:ascii="Times New Roman" w:hAnsi="Times New Roman"/>
          <w:sz w:val="28"/>
          <w:szCs w:val="28"/>
        </w:rPr>
        <w:t>Летний период в ДОУ носит оздоровительный характер,  и все мероприятия, проходящие в период летних каникул, направлены на укрепление и поддержку детского организма</w:t>
      </w:r>
      <w:r>
        <w:rPr>
          <w:rFonts w:ascii="Times New Roman" w:hAnsi="Times New Roman"/>
          <w:sz w:val="28"/>
          <w:szCs w:val="28"/>
        </w:rPr>
        <w:t>,</w:t>
      </w:r>
      <w:r w:rsidRPr="00E3468D">
        <w:rPr>
          <w:rFonts w:ascii="Times New Roman" w:hAnsi="Times New Roman"/>
          <w:sz w:val="28"/>
          <w:szCs w:val="28"/>
        </w:rPr>
        <w:t xml:space="preserve"> и развитие познавательных интересов.</w:t>
      </w:r>
    </w:p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План летних каникул основывается  на тематическом восприятии окружающего мира дошкольниками. Структура плана представлена следующими  тематическими блоками:</w:t>
      </w:r>
    </w:p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1526"/>
        <w:gridCol w:w="4961"/>
        <w:gridCol w:w="5223"/>
        <w:gridCol w:w="3904"/>
      </w:tblGrid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14088" w:type="dxa"/>
            <w:gridSpan w:val="3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</w:tr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91BCE" w:rsidRPr="00E3468D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23" w:type="dxa"/>
          </w:tcPr>
          <w:p w:rsidR="00D91BCE" w:rsidRPr="00E3468D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904" w:type="dxa"/>
          </w:tcPr>
          <w:p w:rsidR="00D91BCE" w:rsidRPr="00E3468D" w:rsidRDefault="00D91BCE" w:rsidP="00E310F4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3468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Детства</w:t>
            </w:r>
          </w:p>
        </w:tc>
        <w:tc>
          <w:tcPr>
            <w:tcW w:w="52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3904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Сказок</w:t>
            </w:r>
          </w:p>
        </w:tc>
      </w:tr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Творчества А.С. Пушкина</w:t>
            </w:r>
          </w:p>
        </w:tc>
        <w:tc>
          <w:tcPr>
            <w:tcW w:w="52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Природы</w:t>
            </w:r>
          </w:p>
        </w:tc>
        <w:tc>
          <w:tcPr>
            <w:tcW w:w="3904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Знатоков дорожного движения</w:t>
            </w:r>
          </w:p>
        </w:tc>
      </w:tr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Водная</w:t>
            </w:r>
          </w:p>
        </w:tc>
        <w:tc>
          <w:tcPr>
            <w:tcW w:w="52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Воздушная</w:t>
            </w:r>
          </w:p>
        </w:tc>
        <w:tc>
          <w:tcPr>
            <w:tcW w:w="3904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Российского флага</w:t>
            </w:r>
          </w:p>
        </w:tc>
      </w:tr>
      <w:tr w:rsidR="00D91BCE" w:rsidTr="00E310F4">
        <w:tc>
          <w:tcPr>
            <w:tcW w:w="1526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Оздоровительная</w:t>
            </w:r>
          </w:p>
        </w:tc>
        <w:tc>
          <w:tcPr>
            <w:tcW w:w="522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Витаминная</w:t>
            </w:r>
          </w:p>
        </w:tc>
        <w:tc>
          <w:tcPr>
            <w:tcW w:w="3904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Радости</w:t>
            </w:r>
          </w:p>
        </w:tc>
      </w:tr>
    </w:tbl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того, чтобы лето воспринималось как время наслаждения общением с близкими, как радость коллективного действа,  у каждого дня  есть свое необычное название,  которое  несет «идею»  дня:  </w:t>
      </w:r>
    </w:p>
    <w:p w:rsidR="00D91BCE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 «Умный» - знакомит с темой недели, вместе с детьми определяет круг интересов, проектирует последующую деятельность.</w:t>
      </w:r>
    </w:p>
    <w:p w:rsidR="00D91BCE" w:rsidRPr="009222A9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>Вторник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9222A9">
        <w:rPr>
          <w:rFonts w:ascii="Times New Roman" w:hAnsi="Times New Roman"/>
          <w:sz w:val="28"/>
          <w:szCs w:val="28"/>
        </w:rPr>
        <w:t>«Трудовой» -</w:t>
      </w:r>
      <w:r>
        <w:rPr>
          <w:rFonts w:ascii="Times New Roman" w:hAnsi="Times New Roman"/>
          <w:sz w:val="28"/>
          <w:szCs w:val="28"/>
        </w:rPr>
        <w:t xml:space="preserve"> приступает к воплощению идеи через ручной труд, труд в природе, изодеятельность, конструирование.</w:t>
      </w:r>
    </w:p>
    <w:p w:rsidR="00D91BCE" w:rsidRPr="009222A9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t>Среда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«Наблюдательный» - наблюдает, экспериментирует, побуждает детей к открытию новых знаний, способов познания.</w:t>
      </w:r>
    </w:p>
    <w:p w:rsidR="00D91BCE" w:rsidRPr="009222A9" w:rsidRDefault="00D91BCE" w:rsidP="00D91BCE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9222A9">
        <w:rPr>
          <w:rFonts w:ascii="Times New Roman" w:hAnsi="Times New Roman"/>
          <w:b/>
          <w:sz w:val="28"/>
          <w:szCs w:val="28"/>
        </w:rPr>
        <w:lastRenderedPageBreak/>
        <w:t>Четверг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«Оздоровительный» - активизирует, приобщает к здоровому образу жизни через эстафеты, состязания, подвижные игры.</w:t>
      </w:r>
    </w:p>
    <w:p w:rsidR="00D91BCE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9222A9">
        <w:rPr>
          <w:rFonts w:ascii="Times New Roman" w:hAnsi="Times New Roman"/>
          <w:b/>
          <w:sz w:val="28"/>
          <w:szCs w:val="28"/>
        </w:rPr>
        <w:t>ятница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«Веселый» - важно заразить детей, родителей, педагогов положительным отношением к «событиям недели»,  осознать важность совместного праздника.</w:t>
      </w:r>
    </w:p>
    <w:p w:rsidR="00D91BCE" w:rsidRPr="009222A9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такого плана предполагает активную образовательную деятельность детей и взрослых по основным направлениям развития.</w:t>
      </w:r>
    </w:p>
    <w:p w:rsidR="00D91BCE" w:rsidRPr="009222A9" w:rsidRDefault="00D91BCE" w:rsidP="00D91BCE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tabs>
          <w:tab w:val="left" w:pos="7069"/>
        </w:tabs>
        <w:spacing w:after="0"/>
        <w:contextualSpacing/>
        <w:rPr>
          <w:rFonts w:ascii="Times New Roman" w:hAnsi="Times New Roman"/>
          <w:b/>
          <w:sz w:val="32"/>
          <w:szCs w:val="32"/>
        </w:rPr>
      </w:pPr>
    </w:p>
    <w:p w:rsidR="00D91BCE" w:rsidRPr="0074629D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74629D">
        <w:rPr>
          <w:rFonts w:ascii="Times New Roman" w:hAnsi="Times New Roman"/>
          <w:b/>
          <w:sz w:val="32"/>
          <w:szCs w:val="32"/>
        </w:rPr>
        <w:t>работы с детьми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4629D">
        <w:rPr>
          <w:rFonts w:ascii="Times New Roman" w:hAnsi="Times New Roman"/>
          <w:b/>
          <w:sz w:val="32"/>
          <w:szCs w:val="32"/>
        </w:rPr>
        <w:t>в летний оздоровительный период</w:t>
      </w:r>
    </w:p>
    <w:p w:rsidR="00D91BCE" w:rsidRPr="00242DE8" w:rsidRDefault="00D91BCE" w:rsidP="00D91BCE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74629D">
        <w:rPr>
          <w:rFonts w:ascii="Times New Roman" w:hAnsi="Times New Roman"/>
          <w:sz w:val="32"/>
          <w:szCs w:val="32"/>
        </w:rPr>
        <w:t>Задачи по основным направлениям развития:</w:t>
      </w:r>
    </w:p>
    <w:tbl>
      <w:tblPr>
        <w:tblStyle w:val="affff2"/>
        <w:tblpPr w:leftFromText="180" w:rightFromText="180" w:vertAnchor="text" w:horzAnchor="margin" w:tblpY="566"/>
        <w:tblW w:w="16268" w:type="dxa"/>
        <w:tblLayout w:type="fixed"/>
        <w:tblLook w:val="04A0"/>
      </w:tblPr>
      <w:tblGrid>
        <w:gridCol w:w="2235"/>
        <w:gridCol w:w="4677"/>
        <w:gridCol w:w="2410"/>
        <w:gridCol w:w="2977"/>
        <w:gridCol w:w="3969"/>
      </w:tblGrid>
      <w:tr w:rsidR="00D91BCE" w:rsidTr="00E310F4">
        <w:trPr>
          <w:trHeight w:val="300"/>
        </w:trPr>
        <w:tc>
          <w:tcPr>
            <w:tcW w:w="16268" w:type="dxa"/>
            <w:gridSpan w:val="5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развития</w:t>
            </w:r>
          </w:p>
        </w:tc>
      </w:tr>
      <w:tr w:rsidR="00D91BCE" w:rsidTr="00E310F4">
        <w:trPr>
          <w:trHeight w:val="330"/>
        </w:trPr>
        <w:tc>
          <w:tcPr>
            <w:tcW w:w="2235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</w:tc>
        <w:tc>
          <w:tcPr>
            <w:tcW w:w="4677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410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2977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</w:tc>
        <w:tc>
          <w:tcPr>
            <w:tcW w:w="3969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</w:tc>
      </w:tr>
      <w:tr w:rsidR="00D91BCE" w:rsidTr="00E310F4">
        <w:trPr>
          <w:trHeight w:val="553"/>
        </w:trPr>
        <w:tc>
          <w:tcPr>
            <w:tcW w:w="2235" w:type="dxa"/>
          </w:tcPr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-Охранять жизнь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укреплять здоровье детей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-Всесторонне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физические функции организма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-Повышать работоспособность детского организма через различные формы закалив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ия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-Формировать интерес и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потребность в занятиях физическими упражнениями</w:t>
            </w:r>
          </w:p>
          <w:p w:rsidR="00D91BCE" w:rsidRPr="00242DE8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Удовлетворять естественную пот</w:t>
            </w:r>
            <w:r>
              <w:rPr>
                <w:rFonts w:ascii="Times New Roman" w:hAnsi="Times New Roman"/>
              </w:rPr>
              <w:t>-</w:t>
            </w:r>
            <w:r w:rsidRPr="00242DE8">
              <w:rPr>
                <w:rFonts w:ascii="Times New Roman" w:hAnsi="Times New Roman"/>
              </w:rPr>
              <w:t>ребность в дви</w:t>
            </w:r>
            <w:r>
              <w:rPr>
                <w:rFonts w:ascii="Times New Roman" w:hAnsi="Times New Roman"/>
              </w:rPr>
              <w:t>-</w:t>
            </w:r>
            <w:r w:rsidRPr="00242DE8">
              <w:rPr>
                <w:rFonts w:ascii="Times New Roman" w:hAnsi="Times New Roman"/>
              </w:rPr>
              <w:t>жении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42DE8">
              <w:rPr>
                <w:rFonts w:ascii="Times New Roman" w:hAnsi="Times New Roman"/>
              </w:rPr>
              <w:t>создавать условия для демонстрации двига</w:t>
            </w:r>
            <w:r>
              <w:rPr>
                <w:rFonts w:ascii="Times New Roman" w:hAnsi="Times New Roman"/>
              </w:rPr>
              <w:t xml:space="preserve">- </w:t>
            </w:r>
            <w:r w:rsidRPr="00242DE8">
              <w:rPr>
                <w:rFonts w:ascii="Times New Roman" w:hAnsi="Times New Roman"/>
              </w:rPr>
              <w:t>тельных умений каждого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4677" w:type="dxa"/>
          </w:tcPr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Закреплять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углублять музыкальные впечатления, полученные в течение года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-Поддерживать инициативу детей в импровизации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 xml:space="preserve">-Активизировать воображение,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циативу, творчество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-развивать основы музыкально-театральной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культуры, духовно обогащать детей положительными эмоциями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t>-Совершенствовать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сполнительские умения детей в создании художественного образа, используя для этой цели игровые, песенные и танцевальные импровизации</w:t>
            </w:r>
          </w:p>
          <w:p w:rsidR="00D91BCE" w:rsidRPr="0032145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Приобщать детей к наблюдению за действительностью, развивать умение видеть мир глазами творца-художника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45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Предоставить свободу в отражении -доступными для ребенка художественными средствами – своего видения мира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умения предавать настроение, состояние, отношение к изображаемому, экспериментировать с различными видами и способами изображения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DE8">
              <w:rPr>
                <w:rFonts w:ascii="Times New Roman" w:hAnsi="Times New Roman"/>
              </w:rPr>
              <w:t>Создавать максимальную свободу для проявления инициативы и необходимое для этого физическое и психологическое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пространство.</w:t>
            </w:r>
          </w:p>
        </w:tc>
        <w:tc>
          <w:tcPr>
            <w:tcW w:w="2410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32145B">
              <w:rPr>
                <w:rFonts w:ascii="Times New Roman" w:hAnsi="Times New Roman"/>
                <w:sz w:val="24"/>
                <w:szCs w:val="24"/>
              </w:rPr>
              <w:t>Удовлетворять детскую любознательность, не подавляя при этом интереса к узнаванию природы, формировать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необходимые для разностороннего развития ребенка представления о ней, прививать навыки активности и самостоятельности мышления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</w:t>
            </w:r>
          </w:p>
        </w:tc>
        <w:tc>
          <w:tcPr>
            <w:tcW w:w="2977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всех компонентов устной речи детей.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-практическое освоение воспитанниками нормами речи.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-Воспитание интереса и любви к чтению; развитие литературной речи.</w:t>
            </w:r>
          </w:p>
          <w:p w:rsidR="00D91BCE" w:rsidRPr="00ED013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-Воспитание желания и умения слушать художественное произведение, следить за развитием действия.</w:t>
            </w:r>
          </w:p>
        </w:tc>
        <w:tc>
          <w:tcPr>
            <w:tcW w:w="3969" w:type="dxa"/>
          </w:tcPr>
          <w:p w:rsidR="00D91BCE" w:rsidRPr="00ED013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Помочь освоить первоначальные представления социального характера и включение детей в систему социальных отношений через развитие игровой деятельности детей; </w:t>
            </w:r>
          </w:p>
          <w:p w:rsidR="00D91BCE" w:rsidRPr="00ED013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0136">
              <w:rPr>
                <w:rFonts w:ascii="Times New Roman" w:hAnsi="Times New Roman"/>
                <w:sz w:val="24"/>
                <w:szCs w:val="24"/>
              </w:rPr>
              <w:t>-Приобщить  к элементарным общепринятым нормам и правилам взаимоотношения со сверстниками и взрослыми;</w:t>
            </w:r>
          </w:p>
          <w:p w:rsidR="00D91BCE" w:rsidRPr="00ED013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 труде, профессиях, людях труда, желания трудиться, устанавливать взаимоотношения с взрослыми и сверстниками в процессе трудовой деятельности.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-Развивать 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D0136">
              <w:rPr>
                <w:rFonts w:ascii="Times New Roman" w:hAnsi="Times New Roman"/>
                <w:sz w:val="24"/>
                <w:szCs w:val="24"/>
              </w:rPr>
              <w:t xml:space="preserve"> безопасности собственной жизнедеятельности в семье и обществе, а также безопасности окружающего мира.</w:t>
            </w:r>
          </w:p>
          <w:p w:rsidR="00D91BCE" w:rsidRPr="00242DE8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-Развивать навыки общения со сверстниками, взрослыми и окружающей природой с ориентацией на ненасильственную модель поведения</w:t>
            </w:r>
          </w:p>
        </w:tc>
      </w:tr>
    </w:tbl>
    <w:p w:rsidR="00D91BCE" w:rsidRDefault="00D91BCE" w:rsidP="00D91BCE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2A79">
        <w:rPr>
          <w:rFonts w:ascii="Times New Roman" w:hAnsi="Times New Roman"/>
          <w:b/>
          <w:sz w:val="28"/>
          <w:szCs w:val="28"/>
        </w:rPr>
        <w:t>ИЮНЬ</w:t>
      </w:r>
    </w:p>
    <w:p w:rsidR="00D91BCE" w:rsidRPr="0032145B" w:rsidRDefault="00D91BCE" w:rsidP="00D91BC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0" w:type="auto"/>
        <w:tblLook w:val="04A0"/>
      </w:tblPr>
      <w:tblGrid>
        <w:gridCol w:w="3659"/>
        <w:gridCol w:w="2758"/>
        <w:gridCol w:w="3181"/>
        <w:gridCol w:w="3047"/>
        <w:gridCol w:w="3053"/>
        <w:gridCol w:w="222"/>
      </w:tblGrid>
      <w:tr w:rsidR="00D91BCE" w:rsidTr="00E310F4">
        <w:trPr>
          <w:gridAfter w:val="1"/>
        </w:trPr>
        <w:tc>
          <w:tcPr>
            <w:tcW w:w="0" w:type="auto"/>
            <w:gridSpan w:val="5"/>
          </w:tcPr>
          <w:p w:rsidR="00D91BCE" w:rsidRPr="0056228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228E">
              <w:rPr>
                <w:rFonts w:ascii="Times New Roman" w:hAnsi="Times New Roman"/>
                <w:b/>
                <w:sz w:val="28"/>
                <w:szCs w:val="28"/>
              </w:rPr>
              <w:t>Неделя   Детства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</w:tcPr>
          <w:p w:rsidR="00D91BCE" w:rsidRPr="00351E2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  <w:p w:rsidR="00D91BCE" w:rsidRPr="00351E2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«Умный»</w:t>
            </w:r>
          </w:p>
          <w:p w:rsidR="00D91BCE" w:rsidRPr="00351E26" w:rsidRDefault="00D91BCE" w:rsidP="00E310F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«Трудовой»</w:t>
            </w:r>
          </w:p>
        </w:tc>
        <w:tc>
          <w:tcPr>
            <w:tcW w:w="0" w:type="auto"/>
          </w:tcPr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«Наблюдательный»</w:t>
            </w:r>
          </w:p>
        </w:tc>
        <w:tc>
          <w:tcPr>
            <w:tcW w:w="0" w:type="auto"/>
          </w:tcPr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«Оздоровительн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0" w:type="auto"/>
          </w:tcPr>
          <w:p w:rsidR="00D91BCE" w:rsidRPr="00351E26" w:rsidRDefault="00D91BCE" w:rsidP="00E310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1BCE" w:rsidRPr="00351E26" w:rsidRDefault="00D91BCE" w:rsidP="00E310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 xml:space="preserve">«Веселый» 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</w:tcPr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с детьми «Права детей»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Чтение «Всемирный день ребёнка», 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Н. Майданик (права детей в стихах)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«Нашим детям»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Д/ Иг</w:t>
            </w:r>
            <w:r>
              <w:rPr>
                <w:rFonts w:ascii="Times New Roman" w:hAnsi="Times New Roman"/>
                <w:sz w:val="24"/>
                <w:szCs w:val="24"/>
              </w:rPr>
              <w:t>ры «Назови права героев сказки»</w:t>
            </w:r>
          </w:p>
        </w:tc>
        <w:tc>
          <w:tcPr>
            <w:tcW w:w="0" w:type="auto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«Счастливое детство»</w:t>
            </w:r>
            <w:r>
              <w:rPr>
                <w:rFonts w:ascii="Times New Roman" w:hAnsi="Times New Roman"/>
                <w:sz w:val="24"/>
                <w:szCs w:val="24"/>
              </w:rPr>
              <w:t>, «Солнышко»,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«Солнечные блики», оригами «Подсолнухи»</w:t>
            </w:r>
          </w:p>
          <w:p w:rsidR="00D91BCE" w:rsidRPr="0056228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1BCE" w:rsidRPr="00DB1E64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1E64">
              <w:rPr>
                <w:rFonts w:ascii="Times New Roman" w:hAnsi="Times New Roman"/>
                <w:sz w:val="24"/>
                <w:szCs w:val="24"/>
              </w:rPr>
              <w:t>Конкурс загадок, сочиненных вместе  с родителями. Опыт: «Когда теплее?»- наблюдение за нагреванием предметов утром и днем»</w:t>
            </w:r>
          </w:p>
        </w:tc>
        <w:tc>
          <w:tcPr>
            <w:tcW w:w="0" w:type="auto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Гимнастика  расслабления «Цветные краски», Пальчиковая гимнастика «Точка, внимания», артикуляционная гимнастика «Месим тесто»,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П/Игры «Мы весёлые ребята», «Ловишки», «Пустое место»</w:t>
            </w:r>
          </w:p>
        </w:tc>
        <w:tc>
          <w:tcPr>
            <w:tcW w:w="0" w:type="auto"/>
          </w:tcPr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Сюжетно ролевая игра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«Поликлиника», «Семья»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Развлечение: «Детство - это я и ты» 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  <w:gridSpan w:val="5"/>
          </w:tcPr>
          <w:p w:rsidR="00D91BCE" w:rsidRPr="00DB1E64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E64">
              <w:rPr>
                <w:rFonts w:ascii="Times New Roman" w:hAnsi="Times New Roman"/>
                <w:b/>
                <w:sz w:val="28"/>
                <w:szCs w:val="28"/>
              </w:rPr>
              <w:t xml:space="preserve">Неделя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творчества А.С. Пушкина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</w:tcPr>
          <w:p w:rsidR="00D91BCE" w:rsidRPr="001D5038" w:rsidRDefault="00D91BCE" w:rsidP="00E310F4">
            <w:pPr>
              <w:contextualSpacing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</w:pPr>
            <w:r w:rsidRPr="0088570B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Прослушивание музыкального произведения: Н.А. Римский-Корсаков отрывок из оперы «Сказка о царе Салтане»</w:t>
            </w:r>
            <w:r>
              <w:rPr>
                <w:rFonts w:ascii="Segoe UI" w:hAnsi="Segoe UI" w:cs="Segoe UI"/>
                <w:color w:val="010101"/>
                <w:sz w:val="30"/>
                <w:szCs w:val="30"/>
                <w:shd w:val="clear" w:color="auto" w:fill="F9FAFA"/>
              </w:rPr>
              <w:t xml:space="preserve"> </w:t>
            </w:r>
            <w:r w:rsidRPr="001D503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 xml:space="preserve">Чтение: «Сказка о попе и работнике его </w:t>
            </w:r>
            <w:r w:rsidRPr="001D503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lastRenderedPageBreak/>
              <w:t>Балде»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Рассказ воспитателя о А.С. Пушкине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Рассматривание иллюстраций к сказкам А.С. Пушкина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Рассказ воспитателя о А.С. Пушкине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Рассматривание иллюстраций к сказкам А.С. Пушкина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Сб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</w:t>
            </w: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библиотечк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 </w:t>
            </w: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сказок А.С. Пушкина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ление </w:t>
            </w: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словарик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трудных слов из сказок А.С.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Пушкина</w:t>
            </w:r>
          </w:p>
          <w:p w:rsidR="00D91BCE" w:rsidRPr="0088570B" w:rsidRDefault="00D91BCE" w:rsidP="00E310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</w:t>
            </w:r>
            <w:r>
              <w:rPr>
                <w:rFonts w:ascii="Times New Roman" w:hAnsi="Times New Roman"/>
                <w:sz w:val="24"/>
                <w:szCs w:val="24"/>
              </w:rPr>
              <w:t>Как белка грызет орешки», «Золотая рыбка», «Сказочный дворец»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Коллаж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сказкам Пушкина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«Золотой петушок»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деятельность: «Делаем фигурки»- знакомить со свойствами сухого и сырого песка.</w:t>
            </w:r>
          </w:p>
        </w:tc>
        <w:tc>
          <w:tcPr>
            <w:tcW w:w="0" w:type="auto"/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игры: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«Классики», «Карусели», «Кто быстрее»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«Гори, гори ясно», «Затейники», «Не намочи ноги»,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«Вспомни имена своих друзей»</w:t>
            </w:r>
          </w:p>
        </w:tc>
        <w:tc>
          <w:tcPr>
            <w:tcW w:w="0" w:type="auto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Этюд «Два друга», 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«Странная </w:t>
            </w:r>
          </w:p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девочка», «Кто виноват», игра-драматизация  рассказа «Три товарища»,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lastRenderedPageBreak/>
              <w:t>«Скажи доброе</w:t>
            </w:r>
          </w:p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 xml:space="preserve">слово другу» (Как можно поздороваться, попрощаться, </w:t>
            </w:r>
          </w:p>
          <w:p w:rsidR="00D91BCE" w:rsidRPr="001D5038" w:rsidRDefault="00D91BCE" w:rsidP="00E310F4">
            <w:pPr>
              <w:pStyle w:val="aff"/>
              <w:shd w:val="clear" w:color="auto" w:fill="F9FAFA"/>
              <w:spacing w:before="0" w:after="0"/>
              <w:contextualSpacing/>
              <w:rPr>
                <w:rFonts w:eastAsia="Times New Roman"/>
                <w:color w:val="010101"/>
                <w:lang w:eastAsia="ru-RU"/>
              </w:rPr>
            </w:pPr>
            <w:r>
              <w:t xml:space="preserve">попросить, и т. д. </w:t>
            </w:r>
            <w:r w:rsidRPr="001D5038">
              <w:rPr>
                <w:color w:val="010101"/>
                <w:shd w:val="clear" w:color="auto" w:fill="F9FAFA"/>
              </w:rPr>
              <w:t xml:space="preserve">Театрализация отрывков из сказок А.С. </w:t>
            </w:r>
            <w:r w:rsidRPr="001D5038">
              <w:rPr>
                <w:rFonts w:eastAsia="Times New Roman"/>
                <w:color w:val="010101"/>
                <w:lang w:eastAsia="ru-RU"/>
              </w:rPr>
              <w:t>Игра-драматизация</w:t>
            </w:r>
          </w:p>
          <w:p w:rsidR="00D91BCE" w:rsidRPr="001D5038" w:rsidRDefault="00D91BCE" w:rsidP="00E310F4">
            <w:pPr>
              <w:shd w:val="clear" w:color="auto" w:fill="F9FAFA"/>
              <w:contextualSpacing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D50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«Свет мой зеркальце, скажи»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503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Пушкина</w:t>
            </w:r>
            <w:r w:rsidRPr="001D5038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sz w:val="24"/>
                <w:szCs w:val="24"/>
              </w:rPr>
              <w:t>По страницам сказок А.С. Пушкина»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  <w:gridSpan w:val="5"/>
          </w:tcPr>
          <w:p w:rsidR="00D91BCE" w:rsidRPr="004E66BB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6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Водная неделя</w:t>
            </w:r>
          </w:p>
        </w:tc>
      </w:tr>
      <w:tr w:rsidR="00D91BCE" w:rsidTr="00E310F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«Вода в жизни человека» (о необходимости воды для жизнедеятельности) «Круговорот воды в природе»</w:t>
            </w:r>
            <w:r>
              <w:rPr>
                <w:rFonts w:ascii="Times New Roman" w:hAnsi="Times New Roman"/>
                <w:sz w:val="24"/>
                <w:szCs w:val="24"/>
              </w:rPr>
              <w:t>,«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Водоёмы нашей земли»</w:t>
            </w:r>
          </w:p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Чтение энциклопедии» Вода на службе человека»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Рассматривание иллюстраций водоёмов</w:t>
            </w:r>
          </w:p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рекой нашего края Окой.</w:t>
            </w:r>
          </w:p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Знакомство с правилами поведения на воде</w:t>
            </w:r>
          </w:p>
          <w:p w:rsidR="00D91BCE" w:rsidRPr="00351E2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Прослушивание аудиозаписи «Звуки водоёмов»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51E26">
              <w:rPr>
                <w:rFonts w:ascii="Times New Roman" w:hAnsi="Times New Roman"/>
                <w:sz w:val="24"/>
                <w:szCs w:val="24"/>
              </w:rPr>
              <w:t>«Шум дождя»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E26">
              <w:rPr>
                <w:rFonts w:ascii="Times New Roman" w:hAnsi="Times New Roman"/>
                <w:sz w:val="24"/>
                <w:szCs w:val="24"/>
              </w:rPr>
              <w:t>Чтение стихотворений о дожде, сочинение сказок о дожде</w:t>
            </w:r>
          </w:p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Д/игры:</w:t>
            </w:r>
            <w:r w:rsidRPr="004432EF">
              <w:rPr>
                <w:rFonts w:ascii="Times New Roman" w:hAnsi="Times New Roman"/>
                <w:sz w:val="24"/>
                <w:szCs w:val="24"/>
              </w:rPr>
              <w:t xml:space="preserve"> «Чему нужна вода?» «Обитатели морей», «Ходит капелька по кругу»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«Водопад»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брызгами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асфальте, Аппликация «Плывет кораблик»</w:t>
            </w:r>
          </w:p>
          <w:p w:rsidR="00D91BCE" w:rsidRPr="00420A9B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«Дождь» - нетрадиционными техниками, оригами «Морские жители»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Коллективная работа «Океан из пластилина».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Экспериментирование: «Бульбочки» (продолжать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знакомить детей со свойствами воды), «Разный дождик» -ливень, град, грибной, косой, прямой, моросящий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«Водопад»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«Берегите воду»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Игры с водой «Плыви, плыви, кораблик»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 «Пароход», «Спрячься в воду», «мыльные пузыри»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 «Моя крыша не течет»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игры: «По кочкам», «Ручейки и озера», «Цапля и лягушата», «Море волнуется»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«Переправь на другой берег», «Рыбалка»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игры: «Лодочка» (Макшанцева), «Рыбаки и рыбки» этюд «Осьминожки», музыкально-театрализованное представление «В гостях у золотой рыбки»</w:t>
            </w:r>
          </w:p>
        </w:tc>
      </w:tr>
      <w:tr w:rsidR="00D91BCE" w:rsidTr="00E310F4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Оздоровительная неделя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BCE" w:rsidTr="00E310F4">
        <w:trPr>
          <w:gridAfter w:val="1"/>
        </w:trPr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Беседа «Что такое лекарственные растения»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«О здоровье всерьёз»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«Ядовитые грибы и растения»,</w:t>
            </w:r>
          </w:p>
          <w:p w:rsidR="00D91BCE" w:rsidRPr="004E66BB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Просмо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 книг, альбомов, энциклопедий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Дидакти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ческие игры «Что лишнее?»,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«Какого растени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не стало?  «Съедобное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несъедобное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«Назови растения по листу»,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ассматривание иллюс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траций, 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 xml:space="preserve">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аучивание пословиц, поговорок о здоровье</w:t>
            </w:r>
            <w:r>
              <w:rPr>
                <w:rFonts w:ascii="Times New Roman" w:hAnsi="Times New Roman"/>
                <w:sz w:val="24"/>
                <w:szCs w:val="24"/>
              </w:rPr>
              <w:t>, ч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тение «Закаляйся» В. Лебедев-Кумач, «Дремота и зевота»С. Маршак, «Прогулка» А. Барто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рослушивание песен о здоровье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«Лекарственные растения»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Рисование «Здоровый образ жизни»</w:t>
            </w:r>
            <w:r>
              <w:rPr>
                <w:rFonts w:ascii="Times New Roman" w:hAnsi="Times New Roman"/>
                <w:sz w:val="24"/>
                <w:szCs w:val="24"/>
              </w:rPr>
              <w:t>, Аппликация «Как мы делаем зарядку», складывание из бумаги головных уборов. Труд в природе – перевалка комнатных растений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 xml:space="preserve">Сбор гербария лекарственных растений 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Работа с родителями: Изготовление мини альбома «Лекарство в нашем доме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(со стихами загадками или рассказами собственного сочинения)</w:t>
            </w:r>
            <w:r>
              <w:rPr>
                <w:rFonts w:ascii="Times New Roman" w:hAnsi="Times New Roman"/>
                <w:sz w:val="24"/>
                <w:szCs w:val="24"/>
              </w:rPr>
              <w:t>,конкурс загадок «Сладкая аптека в лесу»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Pr="00420A9B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E92CFD">
              <w:rPr>
                <w:rFonts w:ascii="Times New Roman" w:hAnsi="Times New Roman"/>
                <w:sz w:val="24"/>
                <w:szCs w:val="24"/>
              </w:rPr>
              <w:t>движные игры «1-2-3 к растению беги», «Найди пару»</w:t>
            </w:r>
            <w:r>
              <w:rPr>
                <w:rFonts w:ascii="Times New Roman" w:hAnsi="Times New Roman"/>
                <w:sz w:val="24"/>
                <w:szCs w:val="24"/>
              </w:rPr>
              <w:t>, «У медведя во бору»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>Соревнования «Весёлые старты».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Фестиваль народных игр.«Весёлые классики» (соревнования между группами).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Сюжетно ролевая игра «Аптека»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1BCE" w:rsidRPr="00E92CFD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«Поликлиника»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FD"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здоровья</w:t>
            </w:r>
            <w:r>
              <w:rPr>
                <w:rFonts w:ascii="Times New Roman" w:hAnsi="Times New Roman"/>
                <w:sz w:val="24"/>
                <w:szCs w:val="24"/>
              </w:rPr>
              <w:t>», Музыкальные игра «Зеленые друзья»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BCE" w:rsidRDefault="00D91BCE" w:rsidP="00D91BCE">
      <w:pPr>
        <w:spacing w:after="0"/>
        <w:contextualSpacing/>
      </w:pPr>
    </w:p>
    <w:p w:rsidR="00D91BCE" w:rsidRPr="0088570B" w:rsidRDefault="00D91BCE" w:rsidP="00D91BCE"/>
    <w:p w:rsidR="00D91BCE" w:rsidRPr="0088570B" w:rsidRDefault="00D91BCE" w:rsidP="00D91BCE"/>
    <w:p w:rsidR="00D91BCE" w:rsidRPr="0088570B" w:rsidRDefault="00D91BCE" w:rsidP="00D91BCE"/>
    <w:p w:rsidR="00D91BCE" w:rsidRPr="0088570B" w:rsidRDefault="00D91BCE" w:rsidP="00D91BCE"/>
    <w:p w:rsidR="00D91BCE" w:rsidRDefault="00D91BCE" w:rsidP="00D91BCE"/>
    <w:p w:rsidR="00D91BCE" w:rsidRDefault="00D91BCE" w:rsidP="00D91BCE"/>
    <w:p w:rsidR="00D91BCE" w:rsidRPr="0088570B" w:rsidRDefault="00D91BCE" w:rsidP="00D91BCE">
      <w:pPr>
        <w:sectPr w:rsidR="00D91BCE" w:rsidRPr="0088570B" w:rsidSect="0055735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117E">
        <w:rPr>
          <w:rFonts w:ascii="Times New Roman" w:hAnsi="Times New Roman"/>
          <w:b/>
          <w:sz w:val="28"/>
          <w:szCs w:val="28"/>
        </w:rPr>
        <w:lastRenderedPageBreak/>
        <w:t>ИЮЛЬ</w:t>
      </w:r>
    </w:p>
    <w:tbl>
      <w:tblPr>
        <w:tblStyle w:val="affff2"/>
        <w:tblpPr w:leftFromText="180" w:rightFromText="180" w:vertAnchor="text" w:horzAnchor="margin" w:tblpX="250" w:tblpY="218"/>
        <w:tblW w:w="15134" w:type="dxa"/>
        <w:tblLayout w:type="fixed"/>
        <w:tblLook w:val="04A0"/>
      </w:tblPr>
      <w:tblGrid>
        <w:gridCol w:w="2733"/>
        <w:gridCol w:w="69"/>
        <w:gridCol w:w="2914"/>
        <w:gridCol w:w="62"/>
        <w:gridCol w:w="2921"/>
        <w:gridCol w:w="56"/>
        <w:gridCol w:w="3119"/>
        <w:gridCol w:w="3260"/>
      </w:tblGrid>
      <w:tr w:rsidR="00D91BCE" w:rsidTr="00E310F4">
        <w:tc>
          <w:tcPr>
            <w:tcW w:w="15134" w:type="dxa"/>
            <w:gridSpan w:val="8"/>
          </w:tcPr>
          <w:p w:rsidR="00D91BC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семьи</w:t>
            </w:r>
          </w:p>
        </w:tc>
      </w:tr>
      <w:tr w:rsidR="00D91BCE" w:rsidTr="00E310F4">
        <w:tc>
          <w:tcPr>
            <w:tcW w:w="2733" w:type="dxa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  <w:gridSpan w:val="2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83" w:type="dxa"/>
            <w:gridSpan w:val="2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75" w:type="dxa"/>
            <w:gridSpan w:val="2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117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91BCE" w:rsidTr="00E310F4">
        <w:tc>
          <w:tcPr>
            <w:tcW w:w="2733" w:type="dxa"/>
          </w:tcPr>
          <w:p w:rsidR="00D91BCE" w:rsidRPr="00561472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Беседа «Что такое семья», «Моя семья»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«Забота о близких» «Что радует и что огорчает близких людей»</w:t>
            </w:r>
          </w:p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Альбомов «Семейные фотографии»</w:t>
            </w:r>
          </w:p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Игровая викторина «Что делают наши мамы и папы»</w:t>
            </w:r>
          </w:p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 xml:space="preserve">(расширение представлений о профессиях)Дидактические игры «Кто для кого? », «Сочини стих о маме» </w:t>
            </w:r>
          </w:p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Работа с родителями: Оформление родословного древа</w:t>
            </w:r>
          </w:p>
          <w:p w:rsidR="00D91BCE" w:rsidRPr="004C117E" w:rsidRDefault="00D91BCE" w:rsidP="00E310F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Сочинение «Наша дружная семья»</w:t>
            </w:r>
          </w:p>
        </w:tc>
        <w:tc>
          <w:tcPr>
            <w:tcW w:w="2983" w:type="dxa"/>
            <w:gridSpan w:val="2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Рисование «Выходные в семье», «Портреты членов семьи»</w:t>
            </w:r>
            <w:r>
              <w:rPr>
                <w:rFonts w:ascii="Times New Roman" w:hAnsi="Times New Roman"/>
                <w:sz w:val="24"/>
                <w:szCs w:val="24"/>
              </w:rPr>
              <w:t>, «подарки бабушке и дедушке», игра-рисование «Маленький парикмахер».</w:t>
            </w:r>
          </w:p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«Цветы для мамы», «Открытка для бабушки», Ручной труд – «Ромашки для мамы», 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>Рукоделие «Бусы из макарон»</w:t>
            </w:r>
          </w:p>
        </w:tc>
        <w:tc>
          <w:tcPr>
            <w:tcW w:w="2983" w:type="dxa"/>
            <w:gridSpan w:val="2"/>
          </w:tcPr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Семейная фотохроника, кроссворд «Моя семья», игра-драматизация «Найди свою маму», игра-рассуждение «Как порадовать маму?» </w:t>
            </w:r>
          </w:p>
        </w:tc>
        <w:tc>
          <w:tcPr>
            <w:tcW w:w="3175" w:type="dxa"/>
            <w:gridSpan w:val="2"/>
          </w:tcPr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>Под. Игры «Мы весёлые ребята»,«Пройди –не задень», «Гуси», «Краски»</w:t>
            </w:r>
            <w:r>
              <w:rPr>
                <w:rFonts w:ascii="Times New Roman" w:hAnsi="Times New Roman"/>
                <w:sz w:val="24"/>
                <w:szCs w:val="24"/>
              </w:rPr>
              <w:t>, «Карусель», «Наседка и цыплята», «Развеселим дедушку».</w:t>
            </w:r>
          </w:p>
        </w:tc>
        <w:tc>
          <w:tcPr>
            <w:tcW w:w="3260" w:type="dxa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Этюд «Любящий сын», «Маме улыбнемся».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Сюжетно ролевая игра «Школа», «Семья»,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Спортивный праздник «Ма</w:t>
            </w:r>
            <w:r>
              <w:rPr>
                <w:rFonts w:ascii="Times New Roman" w:hAnsi="Times New Roman"/>
                <w:sz w:val="24"/>
                <w:szCs w:val="24"/>
              </w:rPr>
              <w:t>ма, папа, я – спортивная семья».</w:t>
            </w:r>
          </w:p>
        </w:tc>
      </w:tr>
      <w:tr w:rsidR="00D91BCE" w:rsidTr="00E310F4">
        <w:tc>
          <w:tcPr>
            <w:tcW w:w="15134" w:type="dxa"/>
            <w:gridSpan w:val="8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природы</w:t>
            </w:r>
          </w:p>
        </w:tc>
      </w:tr>
      <w:tr w:rsidR="00D91BCE" w:rsidTr="00E310F4">
        <w:tc>
          <w:tcPr>
            <w:tcW w:w="2802" w:type="dxa"/>
            <w:gridSpan w:val="2"/>
          </w:tcPr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Рассматривание альбома «Времена года»</w:t>
            </w:r>
          </w:p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Конкурс загадок о природе</w:t>
            </w:r>
            <w:r>
              <w:rPr>
                <w:rFonts w:ascii="Times New Roman" w:hAnsi="Times New Roman"/>
                <w:sz w:val="24"/>
                <w:szCs w:val="24"/>
              </w:rPr>
              <w:t>, лете</w:t>
            </w:r>
          </w:p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Прослушивание аудиозаписи «Голоса леса»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Чтение рассказов о природе,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дид/и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гры «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ивая и не живая </w:t>
            </w:r>
          </w:p>
          <w:p w:rsidR="00D91BCE" w:rsidRPr="00EF2F0F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природа», «Береги природу»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игры «Кто где жив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ёт? », «Чьи детки? », «Дикие и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домашние»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Знакомство с пословицами и поговорками о птицах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рослушивание аудиозаписи «Голоса птиц»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F0F">
              <w:rPr>
                <w:rFonts w:ascii="Times New Roman" w:hAnsi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Маршак «Где обедал воробей?», А. Яшин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«Покормите птиц»</w:t>
            </w:r>
          </w:p>
        </w:tc>
        <w:tc>
          <w:tcPr>
            <w:tcW w:w="2976" w:type="dxa"/>
            <w:gridSpan w:val="2"/>
          </w:tcPr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Рисование «Красота родного края»</w:t>
            </w:r>
          </w:p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Аппликация «Лето»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исование «Сказочные животные»</w:t>
            </w:r>
          </w:p>
          <w:p w:rsidR="00D91BCE" w:rsidRPr="00EF2F0F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Лепка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оё любимое животное»</w:t>
            </w:r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исование «Наши пернатые друзья»</w:t>
            </w:r>
          </w:p>
          <w:p w:rsidR="00D91BCE" w:rsidRPr="0075673A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>епка «Птичка невеличка»</w:t>
            </w:r>
          </w:p>
        </w:tc>
        <w:tc>
          <w:tcPr>
            <w:tcW w:w="2977" w:type="dxa"/>
            <w:gridSpan w:val="2"/>
          </w:tcPr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73A">
              <w:rPr>
                <w:rFonts w:ascii="Times New Roman" w:hAnsi="Times New Roman"/>
                <w:sz w:val="24"/>
                <w:szCs w:val="24"/>
              </w:rPr>
              <w:t>Наблюдения за погодными явлениями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: «Игры с тенью» (продолжать знакомить детей со свойствами света и тени)</w:t>
            </w:r>
            <w:r>
              <w:rPr>
                <w:rFonts w:ascii="Times New Roman" w:hAnsi="Times New Roman"/>
                <w:sz w:val="24"/>
                <w:szCs w:val="24"/>
              </w:rPr>
              <w:t>,н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аблюдение за птицами ближайшего окружения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Pr="00EF2F0F">
              <w:rPr>
                <w:rFonts w:ascii="Times New Roman" w:hAnsi="Times New Roman"/>
                <w:sz w:val="24"/>
                <w:szCs w:val="24"/>
              </w:rPr>
              <w:lastRenderedPageBreak/>
              <w:t>за насекомыми</w:t>
            </w:r>
            <w:r>
              <w:rPr>
                <w:rFonts w:ascii="Times New Roman" w:hAnsi="Times New Roman"/>
                <w:sz w:val="24"/>
                <w:szCs w:val="24"/>
              </w:rPr>
              <w:t>, за птицами</w:t>
            </w:r>
            <w:r w:rsidRPr="00EF2F0F">
              <w:rPr>
                <w:rFonts w:ascii="Times New Roman" w:hAnsi="Times New Roman"/>
                <w:sz w:val="24"/>
                <w:szCs w:val="24"/>
              </w:rPr>
              <w:t xml:space="preserve"> на прогулке</w:t>
            </w:r>
            <w:r>
              <w:rPr>
                <w:rFonts w:ascii="Times New Roman" w:hAnsi="Times New Roman"/>
                <w:sz w:val="24"/>
                <w:szCs w:val="24"/>
              </w:rPr>
              <w:t>, Экспериментирование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: «Образование радуги»</w:t>
            </w:r>
          </w:p>
        </w:tc>
        <w:tc>
          <w:tcPr>
            <w:tcW w:w="3119" w:type="dxa"/>
          </w:tcPr>
          <w:p w:rsidR="00D91BCE" w:rsidRPr="0075673A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Пальчиковая гимнастика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Грибы да ягоды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Внимательный мишка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Артикуляционная гимнастика: Слоник пьёт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вижные и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>гры «Прятки», «Ловишки», «День и ночь»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673A">
              <w:rPr>
                <w:rFonts w:ascii="Times New Roman" w:hAnsi="Times New Roman"/>
                <w:sz w:val="24"/>
                <w:szCs w:val="24"/>
              </w:rPr>
              <w:t xml:space="preserve">У медведя во бору», «Волк и зайцы», «Кот и </w:t>
            </w:r>
            <w:r w:rsidRPr="0075673A">
              <w:rPr>
                <w:rFonts w:ascii="Times New Roman" w:hAnsi="Times New Roman"/>
                <w:sz w:val="24"/>
                <w:szCs w:val="24"/>
              </w:rPr>
              <w:lastRenderedPageBreak/>
              <w:t>мыши»</w:t>
            </w:r>
            <w:r>
              <w:rPr>
                <w:rFonts w:ascii="Times New Roman" w:hAnsi="Times New Roman"/>
                <w:sz w:val="24"/>
                <w:szCs w:val="24"/>
              </w:rPr>
              <w:t>, динамическая пауза-этюд «Солнечные зайчики», п/игра «Живое домино».</w:t>
            </w:r>
          </w:p>
        </w:tc>
        <w:tc>
          <w:tcPr>
            <w:tcW w:w="3260" w:type="dxa"/>
          </w:tcPr>
          <w:p w:rsidR="00D91BCE" w:rsidRPr="00EF2F0F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деятельность: и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нсценировка сказки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0BF3">
              <w:rPr>
                <w:rFonts w:ascii="Times New Roman" w:hAnsi="Times New Roman"/>
                <w:sz w:val="24"/>
                <w:szCs w:val="24"/>
              </w:rPr>
              <w:t>од грибом»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хороводня игра «По солнышку», игра-имитация «Дождь». Развлекательный марафон «Путешествие по родному краю» </w:t>
            </w:r>
          </w:p>
        </w:tc>
      </w:tr>
      <w:tr w:rsidR="00D91BCE" w:rsidTr="00E310F4">
        <w:tc>
          <w:tcPr>
            <w:tcW w:w="15134" w:type="dxa"/>
            <w:gridSpan w:val="8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Неделя   воздушная</w:t>
            </w:r>
          </w:p>
        </w:tc>
      </w:tr>
      <w:tr w:rsidR="00D91BCE" w:rsidTr="00E310F4">
        <w:tc>
          <w:tcPr>
            <w:tcW w:w="2733" w:type="dxa"/>
          </w:tcPr>
          <w:p w:rsidR="00D91BCE" w:rsidRPr="000E364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Беседы: «Воздух, какой он?», «Зеленые пылесосы», «Малиновый звон», «Свежий воздух нужен всем», слушание музыки: «Облака плывут» (Р.Ладинев), «Дождь и радуга» (С. Прокофьев), «Облака» (К. Дебюсси), аудиоматериалов «Колокольный перезвон», пение: «Песенка о лете», «Облака белогривые лошадки», «Белые кораблики» и др.</w:t>
            </w:r>
          </w:p>
        </w:tc>
        <w:tc>
          <w:tcPr>
            <w:tcW w:w="2983" w:type="dxa"/>
            <w:gridSpan w:val="2"/>
          </w:tcPr>
          <w:p w:rsidR="00D91BCE" w:rsidRPr="000E364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воздушных шариках, оригами «Самолетики», ручной труд – изготовление воздушных змеев совместно с родителями,  флюгеров, труд в природе – ухаживаем за зелеными «пылесосами».</w:t>
            </w:r>
          </w:p>
        </w:tc>
        <w:tc>
          <w:tcPr>
            <w:tcW w:w="2983" w:type="dxa"/>
            <w:gridSpan w:val="2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«Зеленые пылесосы» с помощью клейкой ленты определить степень загрязнения на листьях деревьев.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Опыты: «Сила воздуха», «Как услышать воздух», «Сила ветра».</w:t>
            </w:r>
          </w:p>
          <w:p w:rsidR="00D91BCE" w:rsidRPr="000E364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Наблюдения: «Полет насекомых», «Ветер». </w:t>
            </w:r>
          </w:p>
        </w:tc>
        <w:tc>
          <w:tcPr>
            <w:tcW w:w="3175" w:type="dxa"/>
            <w:gridSpan w:val="2"/>
          </w:tcPr>
          <w:p w:rsidR="00D91BCE" w:rsidRPr="000E364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646">
              <w:rPr>
                <w:rFonts w:ascii="Times New Roman" w:hAnsi="Times New Roman"/>
                <w:sz w:val="24"/>
                <w:szCs w:val="24"/>
              </w:rPr>
              <w:t>Дыхательная гимнастика «Ветерок»</w:t>
            </w:r>
            <w:r>
              <w:rPr>
                <w:rFonts w:ascii="Times New Roman" w:hAnsi="Times New Roman"/>
                <w:sz w:val="24"/>
                <w:szCs w:val="24"/>
              </w:rPr>
              <w:t>. Пальчиковая гимнастика «Лестница в небо», «Воздушная косичка», «Голуби», подвижные игры – «Воздушный шарик»,  «Земля, вода, огонь и воздух», «Мяч в воздухе», Этюд «дует ветер».</w:t>
            </w:r>
          </w:p>
        </w:tc>
        <w:tc>
          <w:tcPr>
            <w:tcW w:w="3260" w:type="dxa"/>
          </w:tcPr>
          <w:p w:rsidR="00D91BCE" w:rsidRPr="000E3646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–фантазия «Парашютисты», Игра-драматизация «День рождения Карлсона», музыкальная игра «С колокольчиками» (Е. Теличеева).Парад воздушных змеев «В стране Игралии»</w:t>
            </w:r>
          </w:p>
        </w:tc>
      </w:tr>
      <w:tr w:rsidR="00D91BCE" w:rsidTr="00E310F4">
        <w:tc>
          <w:tcPr>
            <w:tcW w:w="15134" w:type="dxa"/>
            <w:gridSpan w:val="8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 витаминная</w:t>
            </w:r>
          </w:p>
        </w:tc>
      </w:tr>
      <w:tr w:rsidR="00D91BCE" w:rsidTr="00E310F4">
        <w:tc>
          <w:tcPr>
            <w:tcW w:w="2733" w:type="dxa"/>
          </w:tcPr>
          <w:p w:rsidR="00D91BCE" w:rsidRPr="00420A9B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Беседы «Где найти витамины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420A9B">
              <w:rPr>
                <w:rFonts w:ascii="Times New Roman" w:hAnsi="Times New Roman"/>
                <w:sz w:val="24"/>
                <w:szCs w:val="24"/>
              </w:rPr>
              <w:t xml:space="preserve"> «Что можно, что нельзя»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«Азбука здоровья», «Живые витамины». Слушание «Пойду ль, выйду ль я», Познавательный турнир «Рыцари здоровья», </w:t>
            </w: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Дидактические игры «Пирамида здоровья» «Салат из овощей» </w:t>
            </w:r>
          </w:p>
        </w:tc>
        <w:tc>
          <w:tcPr>
            <w:tcW w:w="2983" w:type="dxa"/>
            <w:gridSpan w:val="2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Лепка из соленого теста «В гостях у Чиполлино», «Фруктовый стол»,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ручной труд «Витаминная фантазия» -создание коллажа. Труд в природе –прополка грядок, посев салата.</w:t>
            </w:r>
          </w:p>
        </w:tc>
        <w:tc>
          <w:tcPr>
            <w:tcW w:w="2983" w:type="dxa"/>
            <w:gridSpan w:val="2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«Разный лук», опыты «Волшебный лимон», «Живые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витамины»,</w:t>
            </w:r>
          </w:p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«Что там внутри» -рассматривание срезов фруктов, овощей.</w:t>
            </w:r>
          </w:p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gridSpan w:val="2"/>
          </w:tcPr>
          <w:p w:rsidR="00D91BCE" w:rsidRPr="00E92CFD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П/игра «Ты, завейся, капуста моя» эстафета «Морковная грядка»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Упражнение на дыхание «Витаминный чай», «Полезный чеснок».</w:t>
            </w:r>
          </w:p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Ходьба «Осторожно заросли крыжовника», Эстафета «Репка», упражнения в равновесии «Финиковая пальма», «Девочка на арбузе». Пальчиковая гимнастика «Орешки»</w:t>
            </w:r>
          </w:p>
        </w:tc>
        <w:tc>
          <w:tcPr>
            <w:tcW w:w="3260" w:type="dxa"/>
          </w:tcPr>
          <w:p w:rsidR="00D91BCE" w:rsidRPr="004C117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Музыкальные игры: «Огородная хороводная», «Гости огорода»,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«Витаминная корзина», развлечение «Королевство витаминов»</w:t>
            </w:r>
          </w:p>
        </w:tc>
      </w:tr>
    </w:tbl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91BCE" w:rsidRDefault="00D91BCE" w:rsidP="00D91BC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</w:t>
      </w:r>
    </w:p>
    <w:tbl>
      <w:tblPr>
        <w:tblStyle w:val="affff2"/>
        <w:tblW w:w="15167" w:type="dxa"/>
        <w:tblInd w:w="250" w:type="dxa"/>
        <w:tblLook w:val="04A0"/>
      </w:tblPr>
      <w:tblGrid>
        <w:gridCol w:w="2733"/>
        <w:gridCol w:w="2983"/>
        <w:gridCol w:w="3073"/>
        <w:gridCol w:w="3118"/>
        <w:gridCol w:w="3260"/>
      </w:tblGrid>
      <w:tr w:rsidR="00D91BCE" w:rsidTr="00E310F4">
        <w:tc>
          <w:tcPr>
            <w:tcW w:w="15167" w:type="dxa"/>
            <w:gridSpan w:val="5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сказок</w:t>
            </w:r>
          </w:p>
        </w:tc>
      </w:tr>
      <w:tr w:rsidR="00D91BCE" w:rsidTr="00E310F4">
        <w:tc>
          <w:tcPr>
            <w:tcW w:w="273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8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7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260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D91BCE" w:rsidTr="00E310F4">
        <w:tc>
          <w:tcPr>
            <w:tcW w:w="2733" w:type="dxa"/>
          </w:tcPr>
          <w:p w:rsidR="00D91BCE" w:rsidRPr="00420A9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«В мире много сказок», «В домике гномов все по-настоящему», «Кто пишет сказки для детей»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Дидактические игры «Дорисуй героя», «Узнай писателя»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чтение С. Лагерлеф «Удивительное путешествие Нильса с дикими гусями», сказки братьев Гримм, Шарля Перро, русские народные сказки, Слушание «Лесная сказка» (А.Шишелова), «В пещере горного короля», «Шествие гномов» (Э. Грига), </w:t>
            </w:r>
          </w:p>
        </w:tc>
        <w:tc>
          <w:tcPr>
            <w:tcW w:w="2983" w:type="dxa"/>
          </w:tcPr>
          <w:p w:rsidR="00D91BCE" w:rsidRPr="00561472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0A9B">
              <w:rPr>
                <w:rFonts w:ascii="Times New Roman" w:hAnsi="Times New Roman"/>
                <w:sz w:val="24"/>
                <w:szCs w:val="24"/>
              </w:rPr>
              <w:t>Лепка «Герои сказок»</w:t>
            </w:r>
            <w:r>
              <w:rPr>
                <w:rFonts w:ascii="Times New Roman" w:hAnsi="Times New Roman"/>
                <w:sz w:val="24"/>
                <w:szCs w:val="24"/>
              </w:rPr>
              <w:t>, рисование мыльной пеной «Загадочный лес», аппликация «Подземные жители», объемная аппликация «Маленькое королевство»,</w:t>
            </w:r>
            <w:r w:rsidRPr="00561472">
              <w:rPr>
                <w:rFonts w:ascii="Times New Roman" w:hAnsi="Times New Roman"/>
                <w:sz w:val="24"/>
                <w:szCs w:val="24"/>
              </w:rPr>
              <w:t xml:space="preserve">: Рисование «Сказочный город» 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Лепка персонажей сказки «Колобок»</w:t>
            </w:r>
          </w:p>
          <w:p w:rsidR="00D91BCE" w:rsidRPr="00420A9B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в природе – сбор созревших семян. Пение «Сказки гуляют по свету», «В мире много сказок»,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3" w:type="dxa"/>
          </w:tcPr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>Опыт «</w:t>
            </w:r>
            <w:r>
              <w:rPr>
                <w:rFonts w:ascii="Times New Roman" w:hAnsi="Times New Roman"/>
                <w:sz w:val="24"/>
                <w:szCs w:val="24"/>
              </w:rPr>
              <w:t>Иголка Белоснежки», «Волшебное письмо». Чудеса своими руками: Летающие календарики; Вижу сквозь предметы; Танцующая борода; Привет от тролля.</w:t>
            </w:r>
          </w:p>
          <w:p w:rsidR="00D91BCE" w:rsidRPr="008C1BE0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Этюды: «Гномики на полянке», Гномики на озере», «Гномики резвятся», «Гномики отдыхают»</w:t>
            </w:r>
          </w:p>
        </w:tc>
        <w:tc>
          <w:tcPr>
            <w:tcW w:w="3118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BE0">
              <w:rPr>
                <w:rFonts w:ascii="Times New Roman" w:hAnsi="Times New Roman"/>
                <w:sz w:val="24"/>
                <w:szCs w:val="24"/>
              </w:rPr>
              <w:t xml:space="preserve">Подвижные игры «Волшебная палочка», </w:t>
            </w:r>
            <w:r>
              <w:rPr>
                <w:rFonts w:ascii="Times New Roman" w:hAnsi="Times New Roman"/>
                <w:sz w:val="24"/>
                <w:szCs w:val="24"/>
              </w:rPr>
              <w:t>«Колдунчики», «Шаги великаны», «Королевство кривых зеракал».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гимнастика: «Кощей Бессмертный», «Соловей - разбойник», «Доплыви до сокровищ»,</w:t>
            </w:r>
          </w:p>
          <w:p w:rsidR="00D91BCE" w:rsidRPr="008C1BE0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«Сапоги-скороходы», «бабки-ежки (на метлах), Чудо -дерево. Пальчиковая гимнастика: «Сказочный супчик», «Прощание факира»</w:t>
            </w:r>
          </w:p>
        </w:tc>
        <w:tc>
          <w:tcPr>
            <w:tcW w:w="3260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Игра-драматизация «Белоснежка и семь гномов», Игра-пантомима «Город в одуванчике» по стихотворению Н. Юрковой. Поэтические минутки «Маленькие стишки для маленьких человечков».</w:t>
            </w:r>
          </w:p>
          <w:p w:rsidR="00D91BCE" w:rsidRPr="008C1BE0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«В поисках клада».</w:t>
            </w:r>
          </w:p>
        </w:tc>
      </w:tr>
      <w:tr w:rsidR="00D91BCE" w:rsidTr="00E310F4">
        <w:tc>
          <w:tcPr>
            <w:tcW w:w="15167" w:type="dxa"/>
            <w:gridSpan w:val="5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Знатоков дорожного движения</w:t>
            </w:r>
          </w:p>
        </w:tc>
      </w:tr>
      <w:tr w:rsidR="00D91BCE" w:rsidTr="00E310F4">
        <w:tc>
          <w:tcPr>
            <w:tcW w:w="2733" w:type="dxa"/>
          </w:tcPr>
          <w:p w:rsidR="00D91BCE" w:rsidRPr="009F517C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Беседы «Правила дорожные – правила надёжные».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 xml:space="preserve"> "Правила поведения на улице</w:t>
            </w:r>
          </w:p>
          <w:p w:rsidR="00D91BCE" w:rsidRPr="009F517C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Познавательные игры по правилам дорожной безопасности «Красный. Жёлтый. Зелёный».</w:t>
            </w:r>
          </w:p>
          <w:p w:rsidR="00D91BCE" w:rsidRPr="0024274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Игры на асфальте.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-  Разучивание песен о правилах дорожного движения, отгадывание загадок о видах транспорта</w:t>
            </w:r>
          </w:p>
        </w:tc>
        <w:tc>
          <w:tcPr>
            <w:tcW w:w="298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«Умелые ручки» (изготовление видов транспорта из бросового материала).</w:t>
            </w:r>
            <w:r w:rsidRPr="00482612">
              <w:rPr>
                <w:rFonts w:ascii="Times New Roman" w:hAnsi="Times New Roman"/>
                <w:sz w:val="24"/>
                <w:szCs w:val="24"/>
              </w:rPr>
              <w:t>Конкурс рисунков "Моя улица".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  «Машины едут по дороге»,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Ручной труд «Дорожные знаки»</w:t>
            </w:r>
          </w:p>
        </w:tc>
        <w:tc>
          <w:tcPr>
            <w:tcW w:w="3073" w:type="dxa"/>
          </w:tcPr>
          <w:p w:rsidR="00D91BCE" w:rsidRPr="009F517C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12">
              <w:rPr>
                <w:rFonts w:ascii="Times New Roman" w:hAnsi="Times New Roman"/>
                <w:sz w:val="24"/>
                <w:szCs w:val="24"/>
              </w:rPr>
              <w:t xml:space="preserve">Целевая прогулка к перекрёстку. Рассматривание дорожных знаков.(ст-подг. гр.)  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>Целевая прогулка "Знакомство с улицей" (мл. гр.). Целевая прогулка к светофору (ср. гр.).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с напольным макетом 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>«Перекрёсток»;</w:t>
            </w:r>
          </w:p>
          <w:p w:rsidR="00D91BCE" w:rsidRPr="00482612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91BCE" w:rsidRPr="00CC4CB1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П/игры: «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Цветные автомобили"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"Машины"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CB1">
              <w:rPr>
                <w:rFonts w:ascii="Times New Roman" w:hAnsi="Times New Roman"/>
                <w:sz w:val="24"/>
                <w:szCs w:val="24"/>
              </w:rPr>
              <w:t>"Светофор", "Мы юные автомобилисты"</w:t>
            </w:r>
          </w:p>
        </w:tc>
        <w:tc>
          <w:tcPr>
            <w:tcW w:w="3260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871">
              <w:rPr>
                <w:rFonts w:ascii="Times New Roman" w:hAnsi="Times New Roman"/>
                <w:sz w:val="24"/>
                <w:szCs w:val="24"/>
              </w:rPr>
              <w:t>Конкурс "Лучший пешеход".</w:t>
            </w:r>
          </w:p>
          <w:p w:rsidR="00D91BCE" w:rsidRPr="00156871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 «</w:t>
            </w:r>
            <w:r w:rsidRPr="00156871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»Игра-тренинг "Паровозики и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Машины"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Кукольный спектакль "Уважайте светофор"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4CB1">
              <w:rPr>
                <w:rFonts w:ascii="Times New Roman" w:hAnsi="Times New Roman"/>
                <w:sz w:val="24"/>
                <w:szCs w:val="24"/>
              </w:rPr>
              <w:t>Сюжетно-ролевая игра «Пассажиры»</w:t>
            </w:r>
            <w:r>
              <w:rPr>
                <w:rFonts w:ascii="Times New Roman" w:hAnsi="Times New Roman"/>
                <w:sz w:val="24"/>
                <w:szCs w:val="24"/>
              </w:rPr>
              <w:t>, «Путешествие по городу», «Автобус». Игра – драматизация «Едем мы, друзья, в дальние края…»</w:t>
            </w:r>
          </w:p>
        </w:tc>
      </w:tr>
      <w:tr w:rsidR="00D91BCE" w:rsidTr="00E310F4">
        <w:tc>
          <w:tcPr>
            <w:tcW w:w="15167" w:type="dxa"/>
            <w:gridSpan w:val="5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Неделя российского флага</w:t>
            </w:r>
          </w:p>
        </w:tc>
      </w:tr>
      <w:tr w:rsidR="00D91BCE" w:rsidTr="00E310F4">
        <w:trPr>
          <w:trHeight w:val="63"/>
        </w:trPr>
        <w:tc>
          <w:tcPr>
            <w:tcW w:w="273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символике России (герб, флаг, гимн), «Я горжусь своей страной», «Россия-Родина моя», «Из истории российского флага»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 игры: «Цвета нашего флага», «Собери флаг», «Найди среди других», Слушание Г. Струве «Моя Россия». Гимн</w:t>
            </w:r>
          </w:p>
          <w:p w:rsidR="00D91BCE" w:rsidRPr="00242746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стихов и рассказов о флаге З. Александрова «Родина», Степанов «Герб России», «Флаг России», И. Агеева «Флаг России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триколор». С.Зайцева «Флаг родной»</w:t>
            </w:r>
          </w:p>
        </w:tc>
        <w:tc>
          <w:tcPr>
            <w:tcW w:w="2983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бумаги «Флажок», Конструирование из  строительного материала «Кремль»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«Флаги на улице»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«Дома на нашей улице»</w:t>
            </w:r>
          </w:p>
        </w:tc>
        <w:tc>
          <w:tcPr>
            <w:tcW w:w="3073" w:type="dxa"/>
          </w:tcPr>
          <w:p w:rsidR="00D91BCE" w:rsidRPr="00482612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улицам города (переулок Западный, ул. Самохвалова, Ситнова, Буденного), ознакомление с мемориальными досками. Рассмтривание открыток, иллюстраций, фотографий с изображением флага.</w:t>
            </w:r>
          </w:p>
        </w:tc>
        <w:tc>
          <w:tcPr>
            <w:tcW w:w="3118" w:type="dxa"/>
          </w:tcPr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П/игра «Цвета России», «У стяга соберись».</w:t>
            </w:r>
          </w:p>
          <w:p w:rsidR="00D91BCE" w:rsidRDefault="00D91BCE" w:rsidP="00E310F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Флешмоб «Российский флаг»</w:t>
            </w:r>
          </w:p>
        </w:tc>
        <w:tc>
          <w:tcPr>
            <w:tcW w:w="3260" w:type="dxa"/>
          </w:tcPr>
          <w:p w:rsidR="00D91BCE" w:rsidRPr="00156871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с/ролевые  игры, Конкурс эрудитов «Герб и флаг», «Флаг России», «Я горжусь своей страной»</w:t>
            </w:r>
          </w:p>
        </w:tc>
      </w:tr>
      <w:tr w:rsidR="00D91BCE" w:rsidTr="00E310F4">
        <w:tc>
          <w:tcPr>
            <w:tcW w:w="15167" w:type="dxa"/>
            <w:gridSpan w:val="5"/>
          </w:tcPr>
          <w:p w:rsidR="00D91BCE" w:rsidRPr="004C117E" w:rsidRDefault="00D91BCE" w:rsidP="00E310F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Неделя   </w:t>
            </w:r>
            <w:r w:rsidRPr="004C117E">
              <w:rPr>
                <w:rFonts w:ascii="Times New Roman" w:hAnsi="Times New Roman"/>
                <w:b/>
                <w:sz w:val="28"/>
                <w:szCs w:val="28"/>
              </w:rPr>
              <w:t>радости</w:t>
            </w:r>
          </w:p>
        </w:tc>
      </w:tr>
      <w:tr w:rsidR="00D91BCE" w:rsidTr="00E310F4">
        <w:tc>
          <w:tcPr>
            <w:tcW w:w="2733" w:type="dxa"/>
          </w:tcPr>
          <w:p w:rsidR="00D91BCE" w:rsidRPr="009F517C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 w:rsidRPr="009F517C">
              <w:rPr>
                <w:rFonts w:ascii="Times New Roman" w:hAnsi="Times New Roman"/>
                <w:sz w:val="24"/>
                <w:szCs w:val="24"/>
              </w:rPr>
              <w:t>: Беседа «Что такое радость»,Конкурс на самую смешную фигуру</w:t>
            </w:r>
          </w:p>
          <w:p w:rsidR="00D91BCE" w:rsidRPr="009F517C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 xml:space="preserve">Чтение небылиц и сочинение своих </w:t>
            </w:r>
          </w:p>
          <w:p w:rsidR="00D91BCE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517C">
              <w:rPr>
                <w:rFonts w:ascii="Times New Roman" w:hAnsi="Times New Roman"/>
                <w:sz w:val="24"/>
                <w:szCs w:val="24"/>
              </w:rPr>
              <w:t>Чтение рассказов Н. Носова «Живая шляпа», «Фантазёры»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,К. И. Чуковского «Путаница», «Ежики смеются», д/ игра </w:t>
            </w:r>
          </w:p>
          <w:p w:rsidR="00D91BCE" w:rsidRPr="009F517C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больше заметит небылиц».С</w:t>
            </w:r>
            <w:r w:rsidRPr="00796436">
              <w:rPr>
                <w:rFonts w:ascii="Times New Roman" w:hAnsi="Times New Roman"/>
                <w:sz w:val="24"/>
                <w:szCs w:val="24"/>
              </w:rPr>
              <w:t>луш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6436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«Улыбка» В. Шаинского</w:t>
            </w:r>
          </w:p>
        </w:tc>
        <w:tc>
          <w:tcPr>
            <w:tcW w:w="2983" w:type="dxa"/>
          </w:tcPr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Рисование «Смешные картинки»</w:t>
            </w:r>
            <w:r>
              <w:rPr>
                <w:rFonts w:ascii="Times New Roman" w:hAnsi="Times New Roman"/>
                <w:sz w:val="24"/>
                <w:szCs w:val="24"/>
              </w:rPr>
              <w:t>, мелками на асфальте «Заколдованные рисунки»</w:t>
            </w:r>
          </w:p>
          <w:p w:rsidR="00D91BCE" w:rsidRPr="00D27463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472">
              <w:rPr>
                <w:rFonts w:ascii="Times New Roman" w:hAnsi="Times New Roman"/>
                <w:sz w:val="24"/>
                <w:szCs w:val="24"/>
              </w:rPr>
              <w:t>Аппликация «Клоун»</w:t>
            </w:r>
            <w:r>
              <w:t xml:space="preserve">, 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«Подарок на день рождения»</w:t>
            </w:r>
          </w:p>
          <w:p w:rsidR="00D91BCE" w:rsidRPr="00D27463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63">
              <w:rPr>
                <w:rFonts w:ascii="Times New Roman" w:hAnsi="Times New Roman"/>
                <w:sz w:val="24"/>
                <w:szCs w:val="24"/>
              </w:rPr>
              <w:t>Ручной труд «Делаем смешные маски»</w:t>
            </w:r>
          </w:p>
        </w:tc>
        <w:tc>
          <w:tcPr>
            <w:tcW w:w="3073" w:type="dxa"/>
          </w:tcPr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«Учимся радоваться природе», игры с песком «Печем пироги»- закрепить свойства сухого и сырого песка, игры –забавы с мыльными пузырями, «Легкое перышко».</w:t>
            </w:r>
          </w:p>
        </w:tc>
        <w:tc>
          <w:tcPr>
            <w:tcW w:w="3118" w:type="dxa"/>
          </w:tcPr>
          <w:p w:rsidR="00D91BCE" w:rsidRPr="00561472" w:rsidRDefault="00D91BCE" w:rsidP="00E310F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П/игра «Замри», «Веселый танец», «Веселые колоколь- чики», «Танцоры и музыканты»,  «Найди, где спрятано», психогимнастика «Минута непослушания», дыхательная гимнастика «Кто самый громкий», игровое  упражнение «Веселый мяч»</w:t>
            </w:r>
          </w:p>
        </w:tc>
        <w:tc>
          <w:tcPr>
            <w:tcW w:w="3260" w:type="dxa"/>
          </w:tcPr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«Клоун Тяп-Ляп», этюд «Делай, как я», концерт для кукол,  мультконцерт «Чудесный день»</w:t>
            </w:r>
          </w:p>
          <w:p w:rsidR="00D91BCE" w:rsidRPr="00561472" w:rsidRDefault="00D91BCE" w:rsidP="00E310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1BCE" w:rsidRPr="004C117E" w:rsidRDefault="00D91BCE" w:rsidP="00D91BC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  <w:sectPr w:rsidR="00D91BCE" w:rsidRPr="004C117E" w:rsidSect="0055735D">
          <w:pgSz w:w="16838" w:h="11906" w:orient="landscape"/>
          <w:pgMar w:top="720" w:right="1418" w:bottom="720" w:left="720" w:header="709" w:footer="709" w:gutter="0"/>
          <w:cols w:space="708"/>
          <w:docGrid w:linePitch="360"/>
        </w:sectPr>
      </w:pPr>
    </w:p>
    <w:p w:rsidR="00D91BCE" w:rsidRDefault="00D91BCE" w:rsidP="00D91BCE"/>
    <w:p w:rsidR="00D91BCE" w:rsidRDefault="00D91BCE"/>
    <w:sectPr w:rsidR="00D91BCE" w:rsidSect="00007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0C23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50AAD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B43EB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485F3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20AF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C2082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B483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22A72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3CB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C95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AB4059"/>
    <w:multiLevelType w:val="hybridMultilevel"/>
    <w:tmpl w:val="34DC2B0C"/>
    <w:lvl w:ilvl="0" w:tplc="1856FD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017DA"/>
    <w:multiLevelType w:val="singleLevel"/>
    <w:tmpl w:val="8BEC88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7276BC"/>
    <w:multiLevelType w:val="hybridMultilevel"/>
    <w:tmpl w:val="886A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57024"/>
    <w:multiLevelType w:val="hybridMultilevel"/>
    <w:tmpl w:val="9C9CBB8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007388"/>
    <w:rsid w:val="00007388"/>
    <w:rsid w:val="005E469D"/>
    <w:rsid w:val="006C2FCA"/>
    <w:rsid w:val="00855B42"/>
    <w:rsid w:val="00C212D0"/>
    <w:rsid w:val="00D310AA"/>
    <w:rsid w:val="00D9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12D0"/>
  </w:style>
  <w:style w:type="paragraph" w:styleId="1">
    <w:name w:val="heading 1"/>
    <w:basedOn w:val="a1"/>
    <w:next w:val="a1"/>
    <w:link w:val="10"/>
    <w:qFormat/>
    <w:rsid w:val="00D91BC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91BCE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73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91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D91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D91B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D91B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D91B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D91B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D91B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D91B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D91B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List Paragraph"/>
    <w:basedOn w:val="a1"/>
    <w:uiPriority w:val="34"/>
    <w:qFormat/>
    <w:rsid w:val="00D91BCE"/>
    <w:pPr>
      <w:spacing w:before="120" w:after="120" w:line="240" w:lineRule="auto"/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D91BC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D91BCE"/>
    <w:rPr>
      <w:i/>
      <w:iCs/>
    </w:rPr>
  </w:style>
  <w:style w:type="paragraph" w:styleId="a8">
    <w:name w:val="envelope address"/>
    <w:basedOn w:val="a1"/>
    <w:uiPriority w:val="99"/>
    <w:semiHidden/>
    <w:unhideWhenUsed/>
    <w:rsid w:val="00D91BC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D91BCE"/>
    <w:pPr>
      <w:spacing w:after="0" w:line="240" w:lineRule="auto"/>
    </w:pPr>
  </w:style>
  <w:style w:type="paragraph" w:styleId="aa">
    <w:name w:val="header"/>
    <w:basedOn w:val="a1"/>
    <w:link w:val="ab"/>
    <w:uiPriority w:val="99"/>
    <w:semiHidden/>
    <w:unhideWhenUsed/>
    <w:rsid w:val="00D9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semiHidden/>
    <w:rsid w:val="00D91BCE"/>
  </w:style>
  <w:style w:type="paragraph" w:styleId="ac">
    <w:name w:val="Intense Quote"/>
    <w:basedOn w:val="a1"/>
    <w:next w:val="a1"/>
    <w:link w:val="ad"/>
    <w:uiPriority w:val="30"/>
    <w:qFormat/>
    <w:rsid w:val="00D91BC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D91BCE"/>
    <w:rPr>
      <w:b/>
      <w:bCs/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D91BCE"/>
    <w:pPr>
      <w:spacing w:before="120" w:after="120" w:line="240" w:lineRule="auto"/>
    </w:pPr>
  </w:style>
  <w:style w:type="character" w:customStyle="1" w:styleId="af">
    <w:name w:val="Дата Знак"/>
    <w:basedOn w:val="a2"/>
    <w:link w:val="ae"/>
    <w:uiPriority w:val="99"/>
    <w:semiHidden/>
    <w:rsid w:val="00D91BCE"/>
  </w:style>
  <w:style w:type="paragraph" w:styleId="af0">
    <w:name w:val="Note Heading"/>
    <w:basedOn w:val="a1"/>
    <w:next w:val="a1"/>
    <w:link w:val="af1"/>
    <w:uiPriority w:val="99"/>
    <w:semiHidden/>
    <w:unhideWhenUsed/>
    <w:rsid w:val="00D91BCE"/>
    <w:pPr>
      <w:spacing w:after="0" w:line="240" w:lineRule="auto"/>
    </w:pPr>
  </w:style>
  <w:style w:type="character" w:customStyle="1" w:styleId="af1">
    <w:name w:val="Заголовок записки Знак"/>
    <w:basedOn w:val="a2"/>
    <w:link w:val="af0"/>
    <w:uiPriority w:val="99"/>
    <w:semiHidden/>
    <w:rsid w:val="00D91BCE"/>
  </w:style>
  <w:style w:type="paragraph" w:styleId="af2">
    <w:name w:val="TOC Heading"/>
    <w:basedOn w:val="1"/>
    <w:next w:val="a1"/>
    <w:uiPriority w:val="39"/>
    <w:semiHidden/>
    <w:unhideWhenUsed/>
    <w:qFormat/>
    <w:rsid w:val="00D91BCE"/>
    <w:pPr>
      <w:outlineLvl w:val="9"/>
    </w:pPr>
  </w:style>
  <w:style w:type="paragraph" w:styleId="af3">
    <w:name w:val="toa heading"/>
    <w:basedOn w:val="a1"/>
    <w:next w:val="a1"/>
    <w:uiPriority w:val="99"/>
    <w:semiHidden/>
    <w:unhideWhenUsed/>
    <w:rsid w:val="00D91BCE"/>
    <w:pPr>
      <w:spacing w:before="120" w:after="120" w:line="24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4">
    <w:name w:val="Body Text"/>
    <w:basedOn w:val="a1"/>
    <w:link w:val="af5"/>
    <w:uiPriority w:val="99"/>
    <w:semiHidden/>
    <w:unhideWhenUsed/>
    <w:rsid w:val="00D91BCE"/>
    <w:pPr>
      <w:spacing w:before="120" w:after="120" w:line="240" w:lineRule="auto"/>
    </w:pPr>
  </w:style>
  <w:style w:type="character" w:customStyle="1" w:styleId="af5">
    <w:name w:val="Основной текст Знак"/>
    <w:basedOn w:val="a2"/>
    <w:link w:val="af4"/>
    <w:uiPriority w:val="99"/>
    <w:semiHidden/>
    <w:rsid w:val="00D91BCE"/>
  </w:style>
  <w:style w:type="paragraph" w:styleId="af6">
    <w:name w:val="Body Text First Indent"/>
    <w:basedOn w:val="af4"/>
    <w:link w:val="af7"/>
    <w:uiPriority w:val="99"/>
    <w:semiHidden/>
    <w:unhideWhenUsed/>
    <w:rsid w:val="00D91BCE"/>
    <w:pPr>
      <w:ind w:firstLine="360"/>
    </w:pPr>
  </w:style>
  <w:style w:type="character" w:customStyle="1" w:styleId="af7">
    <w:name w:val="Красная строка Знак"/>
    <w:basedOn w:val="af5"/>
    <w:link w:val="af6"/>
    <w:uiPriority w:val="99"/>
    <w:semiHidden/>
    <w:rsid w:val="00D91BCE"/>
  </w:style>
  <w:style w:type="paragraph" w:styleId="af8">
    <w:name w:val="Body Text Indent"/>
    <w:basedOn w:val="a1"/>
    <w:link w:val="af9"/>
    <w:uiPriority w:val="99"/>
    <w:semiHidden/>
    <w:unhideWhenUsed/>
    <w:rsid w:val="00D91BCE"/>
    <w:pPr>
      <w:spacing w:before="120" w:after="120" w:line="240" w:lineRule="auto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D91BCE"/>
  </w:style>
  <w:style w:type="paragraph" w:styleId="23">
    <w:name w:val="Body Text First Indent 2"/>
    <w:basedOn w:val="af8"/>
    <w:link w:val="24"/>
    <w:uiPriority w:val="99"/>
    <w:semiHidden/>
    <w:unhideWhenUsed/>
    <w:rsid w:val="00D91BCE"/>
    <w:pPr>
      <w:ind w:left="360" w:firstLine="360"/>
    </w:pPr>
  </w:style>
  <w:style w:type="character" w:customStyle="1" w:styleId="24">
    <w:name w:val="Красная строка 2 Знак"/>
    <w:basedOn w:val="af9"/>
    <w:link w:val="23"/>
    <w:uiPriority w:val="99"/>
    <w:semiHidden/>
    <w:rsid w:val="00D91BCE"/>
  </w:style>
  <w:style w:type="paragraph" w:styleId="a0">
    <w:name w:val="List Bullet"/>
    <w:basedOn w:val="a1"/>
    <w:uiPriority w:val="99"/>
    <w:semiHidden/>
    <w:unhideWhenUsed/>
    <w:rsid w:val="00D91BCE"/>
    <w:pPr>
      <w:numPr>
        <w:numId w:val="1"/>
      </w:numPr>
      <w:spacing w:before="120" w:after="120" w:line="240" w:lineRule="auto"/>
      <w:contextualSpacing/>
    </w:pPr>
  </w:style>
  <w:style w:type="paragraph" w:styleId="20">
    <w:name w:val="List Bullet 2"/>
    <w:basedOn w:val="a1"/>
    <w:uiPriority w:val="99"/>
    <w:semiHidden/>
    <w:unhideWhenUsed/>
    <w:rsid w:val="00D91BCE"/>
    <w:pPr>
      <w:numPr>
        <w:numId w:val="2"/>
      </w:numPr>
      <w:spacing w:before="120" w:after="120" w:line="240" w:lineRule="auto"/>
      <w:contextualSpacing/>
    </w:pPr>
  </w:style>
  <w:style w:type="paragraph" w:styleId="30">
    <w:name w:val="List Bullet 3"/>
    <w:basedOn w:val="a1"/>
    <w:uiPriority w:val="99"/>
    <w:semiHidden/>
    <w:unhideWhenUsed/>
    <w:rsid w:val="00D91BCE"/>
    <w:pPr>
      <w:numPr>
        <w:numId w:val="3"/>
      </w:numPr>
      <w:spacing w:before="120" w:after="120" w:line="240" w:lineRule="auto"/>
      <w:contextualSpacing/>
    </w:pPr>
  </w:style>
  <w:style w:type="paragraph" w:styleId="40">
    <w:name w:val="List Bullet 4"/>
    <w:basedOn w:val="a1"/>
    <w:uiPriority w:val="99"/>
    <w:semiHidden/>
    <w:unhideWhenUsed/>
    <w:rsid w:val="00D91BCE"/>
    <w:pPr>
      <w:numPr>
        <w:numId w:val="4"/>
      </w:numPr>
      <w:spacing w:before="120" w:after="120" w:line="240" w:lineRule="auto"/>
      <w:contextualSpacing/>
    </w:pPr>
  </w:style>
  <w:style w:type="paragraph" w:styleId="50">
    <w:name w:val="List Bullet 5"/>
    <w:basedOn w:val="a1"/>
    <w:uiPriority w:val="99"/>
    <w:semiHidden/>
    <w:unhideWhenUsed/>
    <w:rsid w:val="00D91BCE"/>
    <w:pPr>
      <w:numPr>
        <w:numId w:val="5"/>
      </w:numPr>
      <w:spacing w:before="120" w:after="120" w:line="240" w:lineRule="auto"/>
      <w:contextualSpacing/>
    </w:pPr>
  </w:style>
  <w:style w:type="paragraph" w:styleId="afa">
    <w:name w:val="Title"/>
    <w:basedOn w:val="a1"/>
    <w:next w:val="a1"/>
    <w:link w:val="afb"/>
    <w:uiPriority w:val="10"/>
    <w:qFormat/>
    <w:rsid w:val="00D91B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2"/>
    <w:link w:val="afa"/>
    <w:uiPriority w:val="10"/>
    <w:rsid w:val="00D91B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c">
    <w:name w:val="caption"/>
    <w:basedOn w:val="a1"/>
    <w:next w:val="a1"/>
    <w:uiPriority w:val="35"/>
    <w:semiHidden/>
    <w:unhideWhenUsed/>
    <w:qFormat/>
    <w:rsid w:val="00D91B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d">
    <w:name w:val="footer"/>
    <w:basedOn w:val="a1"/>
    <w:link w:val="afe"/>
    <w:uiPriority w:val="99"/>
    <w:semiHidden/>
    <w:unhideWhenUsed/>
    <w:rsid w:val="00D91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semiHidden/>
    <w:rsid w:val="00D91BCE"/>
  </w:style>
  <w:style w:type="paragraph" w:styleId="a">
    <w:name w:val="List Number"/>
    <w:basedOn w:val="a1"/>
    <w:uiPriority w:val="99"/>
    <w:semiHidden/>
    <w:unhideWhenUsed/>
    <w:rsid w:val="00D91BCE"/>
    <w:pPr>
      <w:numPr>
        <w:numId w:val="6"/>
      </w:numPr>
      <w:spacing w:before="120" w:after="120" w:line="240" w:lineRule="auto"/>
      <w:contextualSpacing/>
    </w:pPr>
  </w:style>
  <w:style w:type="paragraph" w:styleId="2">
    <w:name w:val="List Number 2"/>
    <w:basedOn w:val="a1"/>
    <w:uiPriority w:val="99"/>
    <w:semiHidden/>
    <w:unhideWhenUsed/>
    <w:rsid w:val="00D91BCE"/>
    <w:pPr>
      <w:numPr>
        <w:numId w:val="7"/>
      </w:numPr>
      <w:spacing w:before="120" w:after="120" w:line="240" w:lineRule="auto"/>
      <w:contextualSpacing/>
    </w:pPr>
  </w:style>
  <w:style w:type="paragraph" w:styleId="3">
    <w:name w:val="List Number 3"/>
    <w:basedOn w:val="a1"/>
    <w:uiPriority w:val="99"/>
    <w:semiHidden/>
    <w:unhideWhenUsed/>
    <w:rsid w:val="00D91BCE"/>
    <w:pPr>
      <w:numPr>
        <w:numId w:val="8"/>
      </w:numPr>
      <w:spacing w:before="120" w:after="120" w:line="240" w:lineRule="auto"/>
      <w:contextualSpacing/>
    </w:pPr>
  </w:style>
  <w:style w:type="paragraph" w:styleId="4">
    <w:name w:val="List Number 4"/>
    <w:basedOn w:val="a1"/>
    <w:uiPriority w:val="99"/>
    <w:semiHidden/>
    <w:unhideWhenUsed/>
    <w:rsid w:val="00D91BCE"/>
    <w:pPr>
      <w:numPr>
        <w:numId w:val="9"/>
      </w:numPr>
      <w:spacing w:before="120" w:after="120" w:line="240" w:lineRule="auto"/>
      <w:contextualSpacing/>
    </w:pPr>
  </w:style>
  <w:style w:type="paragraph" w:styleId="5">
    <w:name w:val="List Number 5"/>
    <w:basedOn w:val="a1"/>
    <w:uiPriority w:val="99"/>
    <w:semiHidden/>
    <w:unhideWhenUsed/>
    <w:rsid w:val="00D91BCE"/>
    <w:pPr>
      <w:numPr>
        <w:numId w:val="10"/>
      </w:numPr>
      <w:spacing w:before="120" w:after="120" w:line="240" w:lineRule="auto"/>
      <w:contextualSpacing/>
    </w:pPr>
  </w:style>
  <w:style w:type="paragraph" w:styleId="25">
    <w:name w:val="envelope return"/>
    <w:basedOn w:val="a1"/>
    <w:uiPriority w:val="99"/>
    <w:semiHidden/>
    <w:unhideWhenUsed/>
    <w:rsid w:val="00D91BC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D91BCE"/>
    <w:pPr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D91BCE"/>
    <w:pPr>
      <w:spacing w:before="120" w:after="120" w:line="240" w:lineRule="auto"/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</w:pPr>
  </w:style>
  <w:style w:type="paragraph" w:styleId="26">
    <w:name w:val="toc 2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D91BCE"/>
    <w:pPr>
      <w:spacing w:before="120" w:after="100" w:line="240" w:lineRule="auto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D91BCE"/>
    <w:pPr>
      <w:spacing w:before="120"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D91BCE"/>
  </w:style>
  <w:style w:type="paragraph" w:styleId="34">
    <w:name w:val="Body Text 3"/>
    <w:basedOn w:val="a1"/>
    <w:link w:val="35"/>
    <w:uiPriority w:val="99"/>
    <w:semiHidden/>
    <w:unhideWhenUsed/>
    <w:rsid w:val="00D91BCE"/>
    <w:pPr>
      <w:spacing w:before="120" w:after="120" w:line="240" w:lineRule="auto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D91BCE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D91BCE"/>
    <w:pPr>
      <w:spacing w:before="120"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D91BCE"/>
  </w:style>
  <w:style w:type="paragraph" w:styleId="36">
    <w:name w:val="Body Text Indent 3"/>
    <w:basedOn w:val="a1"/>
    <w:link w:val="37"/>
    <w:uiPriority w:val="99"/>
    <w:semiHidden/>
    <w:unhideWhenUsed/>
    <w:rsid w:val="00D91BCE"/>
    <w:pPr>
      <w:spacing w:before="120" w:after="120" w:line="240" w:lineRule="auto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D91BCE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D91BCE"/>
    <w:pPr>
      <w:spacing w:before="120" w:after="0" w:line="240" w:lineRule="auto"/>
    </w:pPr>
  </w:style>
  <w:style w:type="paragraph" w:styleId="aff2">
    <w:name w:val="Subtitle"/>
    <w:basedOn w:val="a1"/>
    <w:next w:val="a1"/>
    <w:link w:val="aff3"/>
    <w:uiPriority w:val="11"/>
    <w:qFormat/>
    <w:rsid w:val="00D91BCE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2"/>
    <w:uiPriority w:val="11"/>
    <w:rsid w:val="00D91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4">
    <w:name w:val="Signature"/>
    <w:basedOn w:val="a1"/>
    <w:link w:val="aff5"/>
    <w:uiPriority w:val="99"/>
    <w:semiHidden/>
    <w:unhideWhenUsed/>
    <w:rsid w:val="00D91BCE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D91BCE"/>
  </w:style>
  <w:style w:type="paragraph" w:styleId="aff6">
    <w:name w:val="Salutation"/>
    <w:basedOn w:val="a1"/>
    <w:next w:val="a1"/>
    <w:link w:val="aff7"/>
    <w:uiPriority w:val="99"/>
    <w:semiHidden/>
    <w:unhideWhenUsed/>
    <w:rsid w:val="00D91BCE"/>
    <w:pPr>
      <w:spacing w:before="120" w:after="120" w:line="240" w:lineRule="auto"/>
    </w:pPr>
  </w:style>
  <w:style w:type="character" w:customStyle="1" w:styleId="aff7">
    <w:name w:val="Приветствие Знак"/>
    <w:basedOn w:val="a2"/>
    <w:link w:val="aff6"/>
    <w:uiPriority w:val="99"/>
    <w:semiHidden/>
    <w:rsid w:val="00D91BCE"/>
  </w:style>
  <w:style w:type="paragraph" w:styleId="aff8">
    <w:name w:val="List Continue"/>
    <w:basedOn w:val="a1"/>
    <w:uiPriority w:val="99"/>
    <w:semiHidden/>
    <w:unhideWhenUsed/>
    <w:rsid w:val="00D91BCE"/>
    <w:pPr>
      <w:spacing w:before="120" w:after="120" w:line="240" w:lineRule="auto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D91BCE"/>
    <w:pPr>
      <w:spacing w:before="120" w:after="120" w:line="240" w:lineRule="auto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D91BCE"/>
    <w:pPr>
      <w:spacing w:before="120" w:after="120" w:line="240" w:lineRule="auto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D91BCE"/>
    <w:pPr>
      <w:spacing w:before="120" w:after="120" w:line="240" w:lineRule="auto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D91BCE"/>
    <w:pPr>
      <w:spacing w:before="120" w:after="120" w:line="240" w:lineRule="auto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D91BCE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D91BCE"/>
  </w:style>
  <w:style w:type="paragraph" w:styleId="affb">
    <w:name w:val="List"/>
    <w:basedOn w:val="a1"/>
    <w:uiPriority w:val="99"/>
    <w:semiHidden/>
    <w:unhideWhenUsed/>
    <w:rsid w:val="00D91BCE"/>
    <w:pPr>
      <w:spacing w:before="120" w:after="120" w:line="240" w:lineRule="auto"/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D91BCE"/>
    <w:pPr>
      <w:spacing w:before="120" w:after="120" w:line="240" w:lineRule="auto"/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D91BCE"/>
    <w:pPr>
      <w:spacing w:before="120" w:after="120" w:line="240" w:lineRule="auto"/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D91BCE"/>
    <w:pPr>
      <w:spacing w:before="120" w:after="120" w:line="240" w:lineRule="auto"/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D91BCE"/>
    <w:pPr>
      <w:spacing w:before="120" w:after="120" w:line="240" w:lineRule="auto"/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D91BCE"/>
    <w:pPr>
      <w:spacing w:before="120" w:after="120" w:line="240" w:lineRule="auto"/>
    </w:pPr>
  </w:style>
  <w:style w:type="paragraph" w:styleId="HTML1">
    <w:name w:val="HTML Preformatted"/>
    <w:basedOn w:val="a1"/>
    <w:link w:val="HTML2"/>
    <w:uiPriority w:val="99"/>
    <w:semiHidden/>
    <w:unhideWhenUsed/>
    <w:rsid w:val="00D91BC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D91BCE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D9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D91BCE"/>
    <w:rPr>
      <w:rFonts w:ascii="Tahoma" w:hAnsi="Tahoma" w:cs="Tahoma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D91BCE"/>
    <w:pPr>
      <w:spacing w:before="120" w:after="0" w:line="240" w:lineRule="auto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D91B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D91BCE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D91BCE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D91BCE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D91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D91BCE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D91BCE"/>
    <w:pPr>
      <w:spacing w:before="120" w:after="120"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D91BCE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D91BCE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D91BCE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D91BCE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D91BCE"/>
    <w:rPr>
      <w:b/>
      <w:bCs/>
    </w:rPr>
  </w:style>
  <w:style w:type="paragraph" w:styleId="12">
    <w:name w:val="index 1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D91BCE"/>
    <w:pPr>
      <w:spacing w:before="120" w:after="120" w:line="240" w:lineRule="auto"/>
    </w:pPr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D91BCE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D91BC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120" w:after="120" w:line="240" w:lineRule="auto"/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D91BCE"/>
    <w:pPr>
      <w:spacing w:before="120" w:after="120" w:line="240" w:lineRule="auto"/>
    </w:pPr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D91BCE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D91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D91BC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D91BCE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D91BCE"/>
  </w:style>
  <w:style w:type="table" w:styleId="affff2">
    <w:name w:val="Table Grid"/>
    <w:basedOn w:val="a3"/>
    <w:rsid w:val="00D9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401C-2A78-4137-BBB4-960F28F9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2022-06-06T07:16:00Z</dcterms:created>
  <dcterms:modified xsi:type="dcterms:W3CDTF">2022-06-07T06:49:00Z</dcterms:modified>
</cp:coreProperties>
</file>