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BE" w:rsidRDefault="00550FB3" w:rsidP="00550FB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bCs/>
          <w:color w:val="157AB5"/>
          <w:sz w:val="21"/>
          <w:szCs w:val="21"/>
          <w:shd w:val="clear" w:color="auto" w:fill="FFFFFF"/>
        </w:rPr>
        <w:br/>
      </w:r>
      <w:bookmarkStart w:id="0" w:name="_GoBack"/>
      <w:r w:rsidRPr="00550FB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Аннотация к рабоч</w:t>
      </w:r>
      <w:r w:rsidR="007900B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им программам</w:t>
      </w:r>
      <w:r w:rsidRPr="00550FB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подготовительн</w:t>
      </w:r>
      <w:r w:rsidR="007900B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к школе групп  </w:t>
      </w:r>
    </w:p>
    <w:p w:rsidR="00550FB3" w:rsidRPr="00550FB3" w:rsidRDefault="00550FB3" w:rsidP="00550FB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FB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(6 – 7 лет) общеразвивающей направленности</w:t>
      </w:r>
    </w:p>
    <w:bookmarkEnd w:id="0"/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ие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подготовительн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ых к школе групп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«Детский сад № 1</w:t>
      </w:r>
      <w:r w:rsidR="006F46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1» сформирована в соответствии с Федеральным государственным образовательным стандартом дошкольного образования, введенным в действие с 01.01.2014 г., Приказом Министерства образования и науки РФ от 17.10.2013г. № 1155. Основной образовательной программой дошкольного образования МБДОУ «Детский сад № 1</w:t>
      </w:r>
      <w:r w:rsidR="006F46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1» Программ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разностороннее развитие детей старшего дошкольного возраста с учётом их возрастных и индивидуальных особенностей. Приоритетным направлением образовательной деятельности старшей группы дошкольного возраста является обеспечение равных стартовых возможностей для обучения детей по основной образовательной программе дошкольного образования. Программа ориентирована на детей с 6 лет до 7 лет. Срок реализации программы 1 год.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подготовительн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ых к школе групп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возраста МБДОУ «Детский сад № 1</w:t>
      </w:r>
      <w:r w:rsidR="006F46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1» разработан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Основной образовательной программы МБДОУ «Детский сад № 1</w:t>
      </w:r>
      <w:r w:rsidR="006F46E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1» и примерной программы: «От рождения до школы. Основная образовательная программа дошкольного образования» под редакцией Н.Е.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Т.С. Комаровой, М.А. Васильевой. – М.: МОЗАИКА-СИНТЕЗ, 2017.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Часть, формируемая участниками образовательных отношений, разработана на основе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Парциальн</w:t>
      </w:r>
      <w:r w:rsidR="006F46E3">
        <w:rPr>
          <w:rFonts w:ascii="Times New Roman" w:hAnsi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программа: </w:t>
      </w:r>
      <w:r w:rsidR="006F46E3">
        <w:rPr>
          <w:rFonts w:ascii="Times New Roman" w:hAnsi="Times New Roman"/>
          <w:color w:val="000000" w:themeColor="text1"/>
          <w:sz w:val="24"/>
          <w:szCs w:val="24"/>
        </w:rPr>
        <w:t xml:space="preserve">Л.В. </w:t>
      </w:r>
      <w:proofErr w:type="spellStart"/>
      <w:r w:rsidR="006F46E3">
        <w:rPr>
          <w:rFonts w:ascii="Times New Roman" w:hAnsi="Times New Roman"/>
          <w:color w:val="000000" w:themeColor="text1"/>
          <w:sz w:val="24"/>
          <w:szCs w:val="24"/>
        </w:rPr>
        <w:t>Куцакова</w:t>
      </w:r>
      <w:proofErr w:type="spellEnd"/>
      <w:r w:rsidR="006F46E3">
        <w:rPr>
          <w:rFonts w:ascii="Times New Roman" w:hAnsi="Times New Roman"/>
          <w:color w:val="000000" w:themeColor="text1"/>
          <w:sz w:val="24"/>
          <w:szCs w:val="24"/>
        </w:rPr>
        <w:t xml:space="preserve"> «Конструирование и художественный труд в детском саду», М.:ТЦ «Сфера», 2019.</w:t>
      </w:r>
    </w:p>
    <w:p w:rsidR="00550FB3" w:rsidRDefault="006F46E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детей  </w:t>
      </w:r>
      <w:r w:rsidR="00550FB3">
        <w:rPr>
          <w:rFonts w:ascii="Times New Roman" w:hAnsi="Times New Roman" w:cs="Times New Roman"/>
          <w:color w:val="000000" w:themeColor="text1"/>
          <w:sz w:val="24"/>
          <w:szCs w:val="24"/>
        </w:rPr>
        <w:t>педагог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55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подготовительн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ых к школе групп</w:t>
      </w:r>
      <w:r w:rsidR="00550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по пяти образовательным областям.  «Социально-коммуникативное развитие», «Познавательное развитие», «Речевое развитие», «Художественно-эстетическое развитие», «Физическое развитие»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работе с семьей использу</w:t>
      </w:r>
      <w:r w:rsidR="006F46E3">
        <w:rPr>
          <w:rFonts w:ascii="Times New Roman" w:hAnsi="Times New Roman" w:cs="Times New Roman"/>
          <w:color w:val="000000" w:themeColor="text1"/>
          <w:sz w:val="24"/>
          <w:szCs w:val="24"/>
        </w:rPr>
        <w:t>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-Информационные стенды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-Фотогазеты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-Фотоотчеты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Постоянно осуществляем непрерывное образование воспитывающих взрослых через: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-Консультации и лекции по различным вопросам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-Мастер-классы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</w:t>
      </w:r>
      <w:r w:rsidR="007900BE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детей и родителей через: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-Праздники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-Семейные творческие конкурсы «Вместе с мамой, вместе с папой»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-Семейные тематические фотоальбомы 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-Субботники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-Родительские собрания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Портрет выпускника ОУ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-Ребенок владеет основными способами деятельности, проявляет инициативу и самостоятельность в разных видах деятельности -Ребенок обладает установкой положительного отношения к миру, к разным видам труда, другим людям и самому себе, активно взаимодействует со сверстниками и взрослыми, участвует в совместных играх.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-Способен договариваться, сотрудничать.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-Ребенок обладает развитым воображением, прежде всего в игре; умеет подчиняться разным правилам и социальным нормам. Стремится поступать хорошо.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-Ребенок хорошо владеет устной речью, может выражать свои мысли и желания, у ребенка есть предпосылки грамотности.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 ребенка развита крупная и мелкая моторика; он может контролировать свои движения и управлять ими.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-Ребенок способен к волевым усилиям, может соблюдать правила безопасного поведения и навыки личной гигиены.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-Ребенок проявляет любознательность. Обладает начальными знаниями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-Открыт новому, то есть проявляет стремления к получению знаний, положительной мотивации к дальнейшему обучению в школе, институте.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-Проявляет патриотические чувства, имеет первичные представления о себе, семье, традиционных семейных ценностях. </w:t>
      </w:r>
    </w:p>
    <w:p w:rsidR="00550FB3" w:rsidRDefault="00550FB3" w:rsidP="005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-Воспринимает здоровый образ жизни как ценность.</w:t>
      </w:r>
    </w:p>
    <w:p w:rsidR="00923967" w:rsidRDefault="00923967"/>
    <w:sectPr w:rsidR="00923967" w:rsidSect="00E9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 w:grammar="clean"/>
  <w:defaultTabStop w:val="708"/>
  <w:characterSpacingControl w:val="doNotCompress"/>
  <w:compat/>
  <w:rsids>
    <w:rsidRoot w:val="00550FB3"/>
    <w:rsid w:val="001260E6"/>
    <w:rsid w:val="00550FB3"/>
    <w:rsid w:val="006F46E3"/>
    <w:rsid w:val="007900BE"/>
    <w:rsid w:val="00923967"/>
    <w:rsid w:val="00E9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0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User</cp:lastModifiedBy>
  <cp:revision>3</cp:revision>
  <dcterms:created xsi:type="dcterms:W3CDTF">2019-04-01T07:58:00Z</dcterms:created>
  <dcterms:modified xsi:type="dcterms:W3CDTF">2020-07-09T16:36:00Z</dcterms:modified>
</cp:coreProperties>
</file>