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15" w:rsidRPr="000614D0" w:rsidRDefault="00A02815" w:rsidP="00A02815">
      <w:pPr>
        <w:jc w:val="center"/>
        <w:rPr>
          <w:rFonts w:ascii="Monotype Corsiva" w:hAnsi="Monotype Corsiva"/>
          <w:b/>
          <w:color w:val="548DD4" w:themeColor="text2" w:themeTint="99"/>
          <w:sz w:val="72"/>
          <w:szCs w:val="72"/>
        </w:rPr>
      </w:pPr>
      <w:r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  </w:t>
      </w:r>
      <w:r w:rsidR="00AF7820">
        <w:rPr>
          <w:rFonts w:ascii="Monotype Corsiva" w:hAnsi="Monotype Corsiva"/>
          <w:b/>
          <w:color w:val="548DD4" w:themeColor="text2" w:themeTint="99"/>
          <w:sz w:val="72"/>
          <w:szCs w:val="72"/>
        </w:rPr>
        <w:t>Д</w:t>
      </w:r>
      <w:r w:rsidRPr="000614D0">
        <w:rPr>
          <w:rFonts w:ascii="Monotype Corsiva" w:hAnsi="Monotype Corsiva"/>
          <w:b/>
          <w:color w:val="548DD4" w:themeColor="text2" w:themeTint="99"/>
          <w:sz w:val="72"/>
          <w:szCs w:val="72"/>
        </w:rPr>
        <w:t xml:space="preserve">ля </w:t>
      </w:r>
      <w:r w:rsidR="00AF7820">
        <w:rPr>
          <w:rFonts w:ascii="Monotype Corsiva" w:hAnsi="Monotype Corsiva"/>
          <w:b/>
          <w:color w:val="548DD4" w:themeColor="text2" w:themeTint="99"/>
          <w:sz w:val="72"/>
          <w:szCs w:val="72"/>
        </w:rPr>
        <w:t xml:space="preserve">Вас, </w:t>
      </w:r>
      <w:r w:rsidRPr="000614D0">
        <w:rPr>
          <w:rFonts w:ascii="Monotype Corsiva" w:hAnsi="Monotype Corsiva"/>
          <w:b/>
          <w:color w:val="548DD4" w:themeColor="text2" w:themeTint="99"/>
          <w:sz w:val="72"/>
          <w:szCs w:val="72"/>
        </w:rPr>
        <w:t>родител</w:t>
      </w:r>
      <w:r w:rsidR="00AF7820">
        <w:rPr>
          <w:rFonts w:ascii="Monotype Corsiva" w:hAnsi="Monotype Corsiva"/>
          <w:b/>
          <w:color w:val="548DD4" w:themeColor="text2" w:themeTint="99"/>
          <w:sz w:val="72"/>
          <w:szCs w:val="72"/>
        </w:rPr>
        <w:t>и</w:t>
      </w:r>
    </w:p>
    <w:p w:rsidR="00A02815" w:rsidRDefault="00A02815" w:rsidP="00A02815">
      <w:pPr>
        <w:rPr>
          <w:rFonts w:ascii="Monotype Corsiva" w:hAnsi="Monotype Corsiva"/>
          <w:b/>
          <w:color w:val="548DD4" w:themeColor="text2" w:themeTint="99"/>
          <w:sz w:val="56"/>
          <w:szCs w:val="56"/>
        </w:rPr>
      </w:pPr>
    </w:p>
    <w:p w:rsidR="00A02815" w:rsidRDefault="00C42AD2" w:rsidP="00A02815">
      <w:pPr>
        <w:rPr>
          <w:rFonts w:ascii="Monotype Corsiva" w:hAnsi="Monotype Corsiva"/>
          <w:b/>
          <w:color w:val="548DD4" w:themeColor="text2" w:themeTint="99"/>
          <w:sz w:val="56"/>
          <w:szCs w:val="56"/>
        </w:rPr>
      </w:pPr>
      <w:r w:rsidRPr="00C42AD2">
        <w:rPr>
          <w:rFonts w:ascii="Monotype Corsiva" w:hAnsi="Monotype Corsiva"/>
          <w:b/>
          <w:color w:val="548DD4" w:themeColor="text2" w:themeTint="99"/>
          <w:sz w:val="56"/>
          <w:szCs w:val="5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38.55pt;height:316.0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СЕНСОРНЫЕ  ИГРЫ   &#10; ДЛЯ  МАЛЫШЕЙ"/>
          </v:shape>
        </w:pict>
      </w:r>
    </w:p>
    <w:p w:rsidR="00A02815" w:rsidRDefault="00A02815" w:rsidP="00A02815">
      <w:pPr>
        <w:rPr>
          <w:rFonts w:ascii="Monotype Corsiva" w:hAnsi="Monotype Corsiva"/>
          <w:b/>
          <w:color w:val="548DD4" w:themeColor="text2" w:themeTint="99"/>
          <w:sz w:val="56"/>
          <w:szCs w:val="56"/>
        </w:rPr>
      </w:pPr>
    </w:p>
    <w:p w:rsidR="00A02815" w:rsidRDefault="00A02815" w:rsidP="00A02815">
      <w:pPr>
        <w:shd w:val="clear" w:color="auto" w:fill="FFFFFF"/>
        <w:spacing w:after="240" w:line="336" w:lineRule="atLeast"/>
        <w:jc w:val="both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</w:p>
    <w:p w:rsidR="00AF7820" w:rsidRDefault="00AF7820" w:rsidP="00A02815">
      <w:pPr>
        <w:shd w:val="clear" w:color="auto" w:fill="FFFFFF"/>
        <w:spacing w:after="240" w:line="336" w:lineRule="atLeast"/>
        <w:jc w:val="both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</w:p>
    <w:p w:rsidR="00AF7820" w:rsidRDefault="00AF7820" w:rsidP="00A02815">
      <w:pPr>
        <w:shd w:val="clear" w:color="auto" w:fill="FFFFFF"/>
        <w:spacing w:after="240" w:line="336" w:lineRule="atLeast"/>
        <w:jc w:val="both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</w:p>
    <w:p w:rsidR="00AF7820" w:rsidRDefault="00AF7820" w:rsidP="00A02815">
      <w:pPr>
        <w:shd w:val="clear" w:color="auto" w:fill="FFFFFF"/>
        <w:spacing w:after="240" w:line="336" w:lineRule="atLeast"/>
        <w:jc w:val="both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</w:p>
    <w:p w:rsidR="00AF7820" w:rsidRDefault="00AF7820" w:rsidP="00A02815">
      <w:pPr>
        <w:shd w:val="clear" w:color="auto" w:fill="FFFFFF"/>
        <w:spacing w:after="240" w:line="336" w:lineRule="atLeast"/>
        <w:jc w:val="both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</w:p>
    <w:p w:rsidR="00AF7820" w:rsidRDefault="00AF7820" w:rsidP="00A02815">
      <w:pPr>
        <w:shd w:val="clear" w:color="auto" w:fill="FFFFFF"/>
        <w:spacing w:after="240" w:line="336" w:lineRule="atLeast"/>
        <w:jc w:val="both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</w:p>
    <w:p w:rsidR="00AF7820" w:rsidRDefault="00AF7820" w:rsidP="00A02815">
      <w:pPr>
        <w:shd w:val="clear" w:color="auto" w:fill="FFFFFF"/>
        <w:spacing w:after="240" w:line="336" w:lineRule="atLeast"/>
        <w:jc w:val="both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</w:p>
    <w:p w:rsidR="00A02815" w:rsidRDefault="00A02815" w:rsidP="00A02815">
      <w:pPr>
        <w:shd w:val="clear" w:color="auto" w:fill="FFFFFF"/>
        <w:spacing w:after="240" w:line="336" w:lineRule="atLeast"/>
        <w:jc w:val="both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33333"/>
          <w:sz w:val="28"/>
          <w:szCs w:val="28"/>
          <w:shd w:val="clear" w:color="auto" w:fill="FFFFFF"/>
        </w:rPr>
        <w:lastRenderedPageBreak/>
        <w:t xml:space="preserve"> </w:t>
      </w:r>
      <w:r w:rsidRPr="004B4189">
        <w:rPr>
          <w:rFonts w:ascii="Tahoma" w:hAnsi="Tahoma" w:cs="Tahoma"/>
          <w:color w:val="333333"/>
          <w:sz w:val="28"/>
          <w:szCs w:val="28"/>
          <w:shd w:val="clear" w:color="auto" w:fill="FFFFFF"/>
        </w:rPr>
        <w:t>Малыш, начиная открывать мир, впитывает в себя потоки информации: с удовольствием гремит крышками, шуршит бумагой, лепит, строит, рисует</w:t>
      </w:r>
      <w:r>
        <w:rPr>
          <w:rFonts w:ascii="Tahoma" w:hAnsi="Tahoma" w:cs="Tahoma"/>
          <w:color w:val="333333"/>
          <w:sz w:val="28"/>
          <w:szCs w:val="28"/>
          <w:shd w:val="clear" w:color="auto" w:fill="FFFFFF"/>
        </w:rPr>
        <w:t>…</w:t>
      </w:r>
    </w:p>
    <w:p w:rsidR="00A02815" w:rsidRPr="004B4189" w:rsidRDefault="00A02815" w:rsidP="00A02815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   </w:t>
      </w:r>
      <w:r w:rsidRPr="004B418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Ребенку все интересно, каждая мелочь имеет для него значение. </w:t>
      </w:r>
      <w:proofErr w:type="gramStart"/>
      <w:r w:rsidRPr="004B418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Листья на дереве из зеленых превратились в желтые — разве это не чудо?</w:t>
      </w:r>
      <w:proofErr w:type="gramEnd"/>
      <w:r w:rsidRPr="004B418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Мама провела карандашом по бумаге, и получилась картинка — настоящее волшебство! Полиэтиленовые пакеты так здорово шуршат, воду так интересно переливать, а пластилин — мять! Сенсорное исследование мира характерно именно для детей раннего возраста. Во время таких игр и занятий развиваются органы чувств малыша — в первую очередь зрение, слух и осязание, а также в некоторой степени обоняние и вкус.</w:t>
      </w:r>
    </w:p>
    <w:p w:rsidR="00A02815" w:rsidRPr="004B4189" w:rsidRDefault="00A02815" w:rsidP="00A02815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   </w:t>
      </w:r>
      <w:r w:rsidRPr="004B418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Помните: чтобы малыш нормально развивался, мы должны обеспечить его самой разнообразной сенсорной информацией. Активность и любознательность ребенка необходимо всячески поддерживать! Давайте научимся некоторым играм, которые сумеют превратить мир крохи в волшебную сказку, подарят вам и малышу много радостных моментов.</w:t>
      </w:r>
    </w:p>
    <w:p w:rsidR="00A02815" w:rsidRPr="004B4189" w:rsidRDefault="00A02815" w:rsidP="00A02815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  </w:t>
      </w:r>
      <w:r w:rsidRPr="004B418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Сенсорными условно называются игры, цель которых — дать ребенку новые чувственные ощущения. Предлагаемые в этой статье увлекательные „</w:t>
      </w:r>
      <w:proofErr w:type="spellStart"/>
      <w:r w:rsidRPr="004B418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развивалки</w:t>
      </w:r>
      <w:proofErr w:type="spellEnd"/>
      <w:r w:rsidRPr="004B418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” строятся не на известных методиках знакомства с цветом, формой, величиной, а на использовании самых разнообразных предметов и материалов — воды, теста, круп, свечек...</w:t>
      </w:r>
    </w:p>
    <w:p w:rsidR="00A02815" w:rsidRDefault="00C42AD2" w:rsidP="00A02815">
      <w:pPr>
        <w:shd w:val="clear" w:color="auto" w:fill="FFFFFF"/>
        <w:spacing w:after="240" w:line="336" w:lineRule="atLeast"/>
        <w:jc w:val="both"/>
        <w:rPr>
          <w:rFonts w:ascii="Arial" w:eastAsia="Times New Roman" w:hAnsi="Arial" w:cs="Arial"/>
          <w:b/>
          <w:bCs/>
          <w:color w:val="4B9FD5"/>
          <w:sz w:val="28"/>
          <w:szCs w:val="28"/>
          <w:lang w:eastAsia="ru-RU"/>
        </w:rPr>
      </w:pPr>
      <w:r w:rsidRPr="00C42AD2">
        <w:rPr>
          <w:rFonts w:ascii="Arial" w:eastAsia="Times New Roman" w:hAnsi="Arial" w:cs="Arial"/>
          <w:b/>
          <w:bCs/>
          <w:color w:val="4B9FD5"/>
          <w:sz w:val="28"/>
          <w:szCs w:val="28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206.65pt;height:56.1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Игры с водой"/>
          </v:shape>
        </w:pict>
      </w:r>
    </w:p>
    <w:p w:rsidR="00A02815" w:rsidRPr="004B4189" w:rsidRDefault="00A02815" w:rsidP="00A02815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   </w:t>
      </w:r>
      <w:r w:rsidRPr="004B418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Дети обожают возиться с водой. С каким удовольствием они брызгаются, плещутся в воде, переливают водичку в пузырьки и чашечки! Помимо удовольствия и радости такие игры имеют и терапевтический эффект — вода помогает малышу снять напряжение, расслабляет и ус</w:t>
      </w: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покаивает. </w:t>
      </w:r>
      <w:proofErr w:type="gramStart"/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Почаще</w:t>
      </w:r>
      <w:proofErr w:type="gramEnd"/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организовывай</w:t>
      </w:r>
      <w:r w:rsidRPr="004B418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те такие веселые занятия дома, в ванной комнате, а летом на свежем воздухе у ручья, озера или бассейна.</w:t>
      </w:r>
    </w:p>
    <w:p w:rsidR="00A02815" w:rsidRPr="004B4189" w:rsidRDefault="00A02815" w:rsidP="00A02815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  </w:t>
      </w:r>
      <w:r w:rsidRPr="004B418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Приготовьте для игры небольшие пластиковые бутылки и пузырьки, чашечки, ведерко. Поставьте тазик с теплой водой и вместе с малышом наполняйте емкости и переливайте водичку из одной в другую. В следующий раз тазик с водой превратится в озеро, в </w:t>
      </w:r>
      <w:r w:rsidRPr="004B418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lastRenderedPageBreak/>
        <w:t>котором плавают рыбки или уточки, или в море, где на волнах качаются кораблики.</w:t>
      </w:r>
    </w:p>
    <w:p w:rsidR="00A02815" w:rsidRPr="004B4189" w:rsidRDefault="00A02815" w:rsidP="00A02815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  </w:t>
      </w:r>
      <w:r w:rsidRPr="004B418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Чтобы получить фонтанчик, подставьте под сильную струю воды ложку (выпуклой стороной вверх) либо пузырек с узким горлышком. Обычно такой эффект приводит детей в восторг.</w:t>
      </w:r>
    </w:p>
    <w:p w:rsidR="00A02815" w:rsidRDefault="00A02815" w:rsidP="00A02815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  </w:t>
      </w:r>
      <w:r w:rsidRPr="004B418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Купание кукол — тоже отличная игра. Вымойте кукол-голышей в теплой водичке, потрите их мочалкой и мылом, заверните в полотенце. После кукольного обеда вымойте посуду.</w:t>
      </w:r>
    </w:p>
    <w:p w:rsidR="00A02815" w:rsidRPr="004B4189" w:rsidRDefault="00A02815" w:rsidP="00A02815">
      <w:pPr>
        <w:shd w:val="clear" w:color="auto" w:fill="FFFFFF"/>
        <w:spacing w:after="240" w:line="336" w:lineRule="atLeast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38500" cy="2238375"/>
            <wp:effectExtent l="19050" t="0" r="0" b="0"/>
            <wp:docPr id="14" name="Рисунок 14" descr="Сенсорны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енсорные игр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815" w:rsidRDefault="00C42AD2" w:rsidP="00A02815">
      <w:pPr>
        <w:shd w:val="clear" w:color="auto" w:fill="FFFFFF"/>
        <w:spacing w:after="240" w:line="336" w:lineRule="atLeast"/>
        <w:jc w:val="both"/>
        <w:rPr>
          <w:rFonts w:ascii="Arial" w:eastAsia="Times New Roman" w:hAnsi="Arial" w:cs="Arial"/>
          <w:b/>
          <w:bCs/>
          <w:color w:val="4B9FD5"/>
          <w:sz w:val="28"/>
          <w:szCs w:val="28"/>
          <w:lang w:eastAsia="ru-RU"/>
        </w:rPr>
      </w:pPr>
      <w:r w:rsidRPr="00C42AD2">
        <w:rPr>
          <w:rFonts w:ascii="Arial" w:eastAsia="Times New Roman" w:hAnsi="Arial" w:cs="Arial"/>
          <w:b/>
          <w:bCs/>
          <w:color w:val="4B9FD5"/>
          <w:sz w:val="28"/>
          <w:szCs w:val="28"/>
          <w:lang w:eastAsia="ru-RU"/>
        </w:rPr>
        <w:pict>
          <v:shape id="_x0000_i1027" type="#_x0000_t156" style="width:227.2pt;height:69.2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Игры с красками"/>
          </v:shape>
        </w:pict>
      </w:r>
    </w:p>
    <w:p w:rsidR="00A02815" w:rsidRPr="004B4189" w:rsidRDefault="00A02815" w:rsidP="00A02815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    </w:t>
      </w:r>
      <w:r w:rsidRPr="004B418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Для проведения игры „Цветная вода” потребуются: акварельные краски, кисточки, 5 прозрачных пластиковых стаканов (в дальнейшем количество стаканов может быть любым). Расставьте стаканы на столе и наполните водой. Опустите кисточку с краской в стакан с водой</w:t>
      </w: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. Обычно ребенок заворожен</w:t>
      </w:r>
      <w:r w:rsidRPr="004B418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 следит за тем, как облачко краски постепенно растворяется в воде. В следующий раз можно развести краску быстро, помешивая воду кисточкой. Веселая игра, которая нравится малышу, побуждает его к активным действиям — он „заказывает” следующую краску или берет кисточку и начинает действовать сам.</w:t>
      </w:r>
    </w:p>
    <w:p w:rsidR="00A02815" w:rsidRPr="004B4189" w:rsidRDefault="00A02815" w:rsidP="00A02815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   </w:t>
      </w:r>
      <w:r w:rsidRPr="004B418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Можно смешивать краски, получая новые цвета. Для этого растворите в стакане с чистой водой поочередно несколько красок. </w:t>
      </w:r>
      <w:proofErr w:type="gramStart"/>
      <w:r w:rsidRPr="004B418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Так, из желтого и красного цветов получается оранжевый, из синего и желтого — зеленый, из красного и синего — фиолетовый.</w:t>
      </w:r>
      <w:proofErr w:type="gramEnd"/>
    </w:p>
    <w:p w:rsidR="00A02815" w:rsidRDefault="00A02815" w:rsidP="00A02815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lastRenderedPageBreak/>
        <w:t xml:space="preserve">    </w:t>
      </w:r>
      <w:r w:rsidRPr="004B418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Незабываемые сенсорные ощущения может подарить процесс рисования акварельными красками на мокром листе. Для этого на стол или на пол подложите клеенку. Намочите плотный лист бумаги для акварели (просто окунув его в тазик с водой) и положите на клеенку, пригладив мокрой губкой. Окуните кисточку в одну из красок и осторожно проведите ею по бумаге. Продолжайте с использованием других цветов, не бойтесь смешивать краски. Как бы случайно можно провести по бумаге кисточкой с водой, но без краски — вода перемешается с другими красками, при этом на листе появятся нежные, размытые полутона. Экспериментируйте вместе с ребенком!</w:t>
      </w:r>
    </w:p>
    <w:p w:rsidR="00A02815" w:rsidRDefault="00A02815" w:rsidP="00A02815">
      <w:pPr>
        <w:shd w:val="clear" w:color="auto" w:fill="FFFFFF"/>
        <w:spacing w:after="240" w:line="336" w:lineRule="atLeast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48000" cy="2352675"/>
            <wp:effectExtent l="19050" t="0" r="0" b="0"/>
            <wp:docPr id="26" name="Рисунок 26" descr="http://ic.pics.livejournal.com/romzo/14519391/14863/14863_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c.pics.livejournal.com/romzo/14519391/14863/14863_3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815" w:rsidRDefault="00A02815" w:rsidP="00A02815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A02815" w:rsidRDefault="00C42AD2" w:rsidP="00A02815">
      <w:pPr>
        <w:shd w:val="clear" w:color="auto" w:fill="FFFFFF"/>
        <w:spacing w:after="240" w:line="336" w:lineRule="atLeast"/>
        <w:jc w:val="both"/>
        <w:rPr>
          <w:rFonts w:ascii="Arial" w:eastAsia="Times New Roman" w:hAnsi="Arial" w:cs="Arial"/>
          <w:b/>
          <w:bCs/>
          <w:color w:val="4B9FD5"/>
          <w:sz w:val="28"/>
          <w:szCs w:val="28"/>
          <w:lang w:eastAsia="ru-RU"/>
        </w:rPr>
      </w:pPr>
      <w:r w:rsidRPr="00C42AD2">
        <w:rPr>
          <w:rFonts w:ascii="Arial" w:eastAsia="Times New Roman" w:hAnsi="Arial" w:cs="Arial"/>
          <w:b/>
          <w:bCs/>
          <w:color w:val="4B9FD5"/>
          <w:sz w:val="28"/>
          <w:szCs w:val="28"/>
          <w:lang w:eastAsia="ru-RU"/>
        </w:rPr>
        <w:pict>
          <v:shape id="_x0000_i1028" type="#_x0000_t156" style="width:228.15pt;height:56.1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Игры с тестом"/>
          </v:shape>
        </w:pict>
      </w:r>
    </w:p>
    <w:p w:rsidR="00A02815" w:rsidRPr="004B4189" w:rsidRDefault="00A02815" w:rsidP="00A02815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   </w:t>
      </w:r>
      <w:r w:rsidRPr="004B418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Тесто — пластичный, приятный на ощупь и к тому же безопасный материал. Дайте малышу кусочек мягкого теплого теста (чтобы оно не липло к рукам, можно смазать его небольшим количеством растительного масла). Покажите, как можно мять тесто, пошлепать по нему ладошкой, сделать в тесте ямки пальчиком. Научите ребенка лепить из теста шарики-колобки и раскатывать колбаски. А чтобы получить из теста плоский блинчик, надо много раз с силой похлопать по нему ладошкой. Чтобы разнообразить игры с тестом, можно сделать цветное тесто с помощью пищевых красок.</w:t>
      </w:r>
    </w:p>
    <w:p w:rsidR="00A02815" w:rsidRDefault="00A02815" w:rsidP="00A02815">
      <w:pPr>
        <w:shd w:val="clear" w:color="auto" w:fill="FFFFFF"/>
        <w:spacing w:after="240" w:line="336" w:lineRule="atLeast"/>
        <w:jc w:val="both"/>
        <w:rPr>
          <w:rFonts w:ascii="Arial" w:eastAsia="Times New Roman" w:hAnsi="Arial" w:cs="Arial"/>
          <w:b/>
          <w:bCs/>
          <w:color w:val="4B9FD5"/>
          <w:sz w:val="28"/>
          <w:szCs w:val="28"/>
          <w:lang w:eastAsia="ru-RU"/>
        </w:rPr>
      </w:pPr>
    </w:p>
    <w:p w:rsidR="00A02815" w:rsidRDefault="00A02815" w:rsidP="00A02815">
      <w:pPr>
        <w:shd w:val="clear" w:color="auto" w:fill="FFFFFF"/>
        <w:spacing w:after="240" w:line="336" w:lineRule="atLeast"/>
        <w:jc w:val="both"/>
        <w:rPr>
          <w:rFonts w:ascii="Arial" w:eastAsia="Times New Roman" w:hAnsi="Arial" w:cs="Arial"/>
          <w:b/>
          <w:bCs/>
          <w:color w:val="4B9FD5"/>
          <w:sz w:val="28"/>
          <w:szCs w:val="28"/>
          <w:lang w:eastAsia="ru-RU"/>
        </w:rPr>
      </w:pPr>
    </w:p>
    <w:p w:rsidR="00A02815" w:rsidRDefault="00C42AD2" w:rsidP="00A02815">
      <w:pPr>
        <w:shd w:val="clear" w:color="auto" w:fill="FFFFFF"/>
        <w:spacing w:after="240" w:line="336" w:lineRule="atLeast"/>
        <w:jc w:val="both"/>
        <w:rPr>
          <w:rFonts w:ascii="Arial" w:eastAsia="Times New Roman" w:hAnsi="Arial" w:cs="Arial"/>
          <w:b/>
          <w:bCs/>
          <w:color w:val="4B9FD5"/>
          <w:sz w:val="28"/>
          <w:szCs w:val="28"/>
          <w:lang w:eastAsia="ru-RU"/>
        </w:rPr>
      </w:pPr>
      <w:r w:rsidRPr="00C42AD2">
        <w:rPr>
          <w:rFonts w:ascii="Arial" w:eastAsia="Times New Roman" w:hAnsi="Arial" w:cs="Arial"/>
          <w:b/>
          <w:bCs/>
          <w:color w:val="4B9FD5"/>
          <w:sz w:val="28"/>
          <w:szCs w:val="28"/>
          <w:lang w:eastAsia="ru-RU"/>
        </w:rPr>
        <w:lastRenderedPageBreak/>
        <w:pict>
          <v:shape id="_x0000_i1029" type="#_x0000_t156" style="width:240.3pt;height:56.1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Игры с бумагой"/>
          </v:shape>
        </w:pict>
      </w:r>
    </w:p>
    <w:p w:rsidR="00A02815" w:rsidRDefault="00A02815" w:rsidP="00A02815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  </w:t>
      </w:r>
      <w:r w:rsidRPr="004B418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Предложите малышу поиграть с бумагой. Покажите, как можно рвать бумагу на кусочки (чтобы карапузу было легче, заранее сделайте небольшие надрезы по краям листа), мять ее. Из полученных кусочков и полосок цветной бумаги можно сделать простую аппликацию — например, цветочек, полоски на теле кота. А с комочками белой бумаги легко устроить игру в снежк</w:t>
      </w: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и.</w:t>
      </w:r>
    </w:p>
    <w:p w:rsidR="00A02815" w:rsidRDefault="00A02815" w:rsidP="00A02815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A02815" w:rsidRDefault="00A02815" w:rsidP="00A02815">
      <w:pPr>
        <w:pBdr>
          <w:bottom w:val="dotted" w:sz="6" w:space="2" w:color="E1E1E1"/>
        </w:pBdr>
        <w:shd w:val="clear" w:color="auto" w:fill="FFFFFF"/>
        <w:spacing w:before="150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4B9FD5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44000" cy="3099780"/>
            <wp:effectExtent l="19050" t="0" r="4200" b="0"/>
            <wp:docPr id="20" name="Рисунок 20" descr="http://flymama.info/wp-content/uploads/2012/05/z37s4O6BO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lymama.info/wp-content/uploads/2012/05/z37s4O6BOV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0" cy="309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815" w:rsidRDefault="00A02815" w:rsidP="00A02815">
      <w:pPr>
        <w:pBdr>
          <w:bottom w:val="dotted" w:sz="6" w:space="2" w:color="E1E1E1"/>
        </w:pBd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4B9FD5"/>
          <w:sz w:val="28"/>
          <w:szCs w:val="28"/>
          <w:lang w:eastAsia="ru-RU"/>
        </w:rPr>
      </w:pPr>
    </w:p>
    <w:p w:rsidR="00A02815" w:rsidRPr="004B4189" w:rsidRDefault="00C42AD2" w:rsidP="00A02815">
      <w:pPr>
        <w:pBdr>
          <w:bottom w:val="dotted" w:sz="6" w:space="2" w:color="E1E1E1"/>
        </w:pBd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4B9FD5"/>
          <w:sz w:val="28"/>
          <w:szCs w:val="28"/>
          <w:lang w:eastAsia="ru-RU"/>
        </w:rPr>
      </w:pPr>
      <w:r w:rsidRPr="00C42AD2">
        <w:rPr>
          <w:rFonts w:ascii="Arial" w:eastAsia="Times New Roman" w:hAnsi="Arial" w:cs="Arial"/>
          <w:b/>
          <w:bCs/>
          <w:color w:val="4B9FD5"/>
          <w:sz w:val="28"/>
          <w:szCs w:val="28"/>
          <w:lang w:eastAsia="ru-RU"/>
        </w:rPr>
        <w:pict>
          <v:shape id="_x0000_i1030" type="#_x0000_t156" style="width:245.9pt;height:56.1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Игры с крупами"/>
          </v:shape>
        </w:pict>
      </w:r>
      <w:r w:rsidR="00A02815" w:rsidRPr="004B4189">
        <w:rPr>
          <w:rFonts w:ascii="Arial" w:eastAsia="Times New Roman" w:hAnsi="Arial" w:cs="Arial"/>
          <w:b/>
          <w:bCs/>
          <w:color w:val="4B9FD5"/>
          <w:sz w:val="28"/>
          <w:szCs w:val="28"/>
          <w:lang w:eastAsia="ru-RU"/>
        </w:rPr>
        <w:sym w:font="Symbol" w:char="F020"/>
      </w:r>
    </w:p>
    <w:p w:rsidR="00A02815" w:rsidRDefault="00A02815" w:rsidP="00A02815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    </w:t>
      </w:r>
      <w:r w:rsidRPr="004B418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Расположитесь на кухне. Высыпьте гречневую крупу в глубокую миску, опустите в нее руки и пошевелите пальцами, ощутите структуру крупы. Выражая удовольствие улыбкой и словами, предложите ребенку присоединиться: „Где мои ручки? Спрятались! Давай и твои ручки спрячем. Пошевели пальчиками — так приятно! А теперь потри ладошки одну о другую. Немножко колется, да?” В следующий раз используйте другие крупы. Можно прятать мелкие игрушки, зарывая их в крупу, а затем искать их. Или пересыпать крупу с помощью совочка, ложки из одной емкости в другую.</w:t>
      </w:r>
    </w:p>
    <w:p w:rsidR="00A02815" w:rsidRDefault="00A02815" w:rsidP="00A02815">
      <w:pPr>
        <w:shd w:val="clear" w:color="auto" w:fill="FFFFFF"/>
        <w:spacing w:after="240" w:line="336" w:lineRule="atLeast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72100" cy="3581400"/>
            <wp:effectExtent l="19050" t="0" r="0" b="0"/>
            <wp:docPr id="23" name="Рисунок 23" descr="http://ic.pics.livejournal.com/vse_o_shkole/47505747/797/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c.pics.livejournal.com/vse_o_shkole/47505747/797/orig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815" w:rsidRPr="004B4189" w:rsidRDefault="00A02815" w:rsidP="00A02815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   </w:t>
      </w:r>
      <w:r w:rsidRPr="004B418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Не ограничивайтесь перечисленными играми. Экспериментируйте, выдумывайте! Только не забывайте о соблюдении мер предосторожности.</w:t>
      </w:r>
    </w:p>
    <w:p w:rsidR="00A02815" w:rsidRDefault="00A02815" w:rsidP="00A02815">
      <w:pPr>
        <w:rPr>
          <w:sz w:val="28"/>
          <w:szCs w:val="28"/>
        </w:rPr>
      </w:pPr>
    </w:p>
    <w:p w:rsidR="00A02815" w:rsidRDefault="00A02815" w:rsidP="00A02815">
      <w:pPr>
        <w:rPr>
          <w:sz w:val="28"/>
          <w:szCs w:val="28"/>
        </w:rPr>
      </w:pPr>
    </w:p>
    <w:p w:rsidR="00A02815" w:rsidRDefault="00A02815" w:rsidP="00A02815">
      <w:pPr>
        <w:rPr>
          <w:sz w:val="28"/>
          <w:szCs w:val="28"/>
        </w:rPr>
      </w:pPr>
    </w:p>
    <w:p w:rsidR="00A02815" w:rsidRDefault="00A02815" w:rsidP="00A02815">
      <w:pPr>
        <w:rPr>
          <w:sz w:val="28"/>
          <w:szCs w:val="28"/>
        </w:rPr>
      </w:pPr>
    </w:p>
    <w:p w:rsidR="00A02815" w:rsidRDefault="00A02815" w:rsidP="00A02815">
      <w:pPr>
        <w:rPr>
          <w:sz w:val="28"/>
          <w:szCs w:val="28"/>
        </w:rPr>
      </w:pPr>
    </w:p>
    <w:p w:rsidR="00FD7B08" w:rsidRDefault="00AF7820"/>
    <w:sectPr w:rsidR="00FD7B08" w:rsidSect="00A7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2815"/>
    <w:rsid w:val="00437FD6"/>
    <w:rsid w:val="00601123"/>
    <w:rsid w:val="00A02815"/>
    <w:rsid w:val="00A712D6"/>
    <w:rsid w:val="00AF7820"/>
    <w:rsid w:val="00C4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820</Words>
  <Characters>4677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USER</cp:lastModifiedBy>
  <cp:revision>3</cp:revision>
  <cp:lastPrinted>2018-04-02T07:35:00Z</cp:lastPrinted>
  <dcterms:created xsi:type="dcterms:W3CDTF">2014-02-04T10:42:00Z</dcterms:created>
  <dcterms:modified xsi:type="dcterms:W3CDTF">2018-04-02T07:35:00Z</dcterms:modified>
</cp:coreProperties>
</file>