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Рабочая 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программа</w:t>
      </w:r>
      <w:r w:rsidR="006E72D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педагогов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средн</w:t>
      </w:r>
      <w:r w:rsidR="006E72DA">
        <w:rPr>
          <w:rFonts w:ascii="Times New Roman" w:hAnsi="Times New Roman" w:cs="Times New Roman"/>
          <w:color w:val="000000" w:themeColor="text1"/>
          <w:sz w:val="24"/>
          <w:szCs w:val="24"/>
        </w:rPr>
        <w:t>их групп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бюджетного дошкольного образовательного учреждения «Детский сад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1» города Дзержинска Нижегородской области (Далее – Программа)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разработана в соответствии с основными нормативно-правовыми документами по дошкольному воспитанию: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 Федеральным законом от 29.12.2012 № 273-ФЗ «Об образовании в Российской Федерации»;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F31D6">
          <w:rPr>
            <w:rFonts w:ascii="Times New Roman" w:hAnsi="Times New Roman"/>
            <w:color w:val="000000" w:themeColor="text1"/>
            <w:sz w:val="24"/>
            <w:szCs w:val="24"/>
          </w:rPr>
          <w:t>2013 г</w:t>
        </w:r>
      </w:smartTag>
      <w:r w:rsidRPr="006F31D6">
        <w:rPr>
          <w:rFonts w:ascii="Times New Roman" w:hAnsi="Times New Roman"/>
          <w:color w:val="000000" w:themeColor="text1"/>
          <w:sz w:val="24"/>
          <w:szCs w:val="24"/>
        </w:rPr>
        <w:t>. N 1155);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Санитарно-эпидемиологическими требованиями к устройству, содержанию и организации режима работы дошкольных образовательных организаций»</w:t>
      </w:r>
      <w:r w:rsidRPr="006F31D6"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 (</w:t>
      </w:r>
      <w:r w:rsidRPr="006F31D6">
        <w:rPr>
          <w:rFonts w:ascii="Times New Roman" w:hAnsi="Times New Roman"/>
          <w:color w:val="000000" w:themeColor="text1"/>
          <w:sz w:val="24"/>
          <w:szCs w:val="24"/>
          <w:shd w:val="clear" w:color="auto" w:fill="FCFCFA"/>
        </w:rPr>
        <w:t xml:space="preserve">Утверждены постановлением Главного государственного санитарного врача Российской </w:t>
      </w:r>
      <w:r w:rsidRPr="006F31D6">
        <w:rPr>
          <w:rStyle w:val="a4"/>
          <w:rFonts w:ascii="Times New Roman" w:hAnsi="Times New Roman"/>
          <w:color w:val="000000" w:themeColor="text1"/>
          <w:sz w:val="24"/>
          <w:szCs w:val="24"/>
        </w:rPr>
        <w:t>от 15 мая 2013 года №</w:t>
      </w:r>
      <w:r>
        <w:rPr>
          <w:rStyle w:val="a4"/>
          <w:rFonts w:ascii="Times New Roman" w:hAnsi="Times New Roman"/>
          <w:color w:val="000000" w:themeColor="text1"/>
          <w:sz w:val="24"/>
          <w:szCs w:val="24"/>
        </w:rPr>
        <w:t xml:space="preserve">26 </w:t>
      </w:r>
      <w:r w:rsidRPr="006F31D6">
        <w:rPr>
          <w:rStyle w:val="a4"/>
          <w:rFonts w:ascii="Times New Roman" w:hAnsi="Times New Roman"/>
          <w:color w:val="000000" w:themeColor="text1"/>
          <w:sz w:val="24"/>
          <w:szCs w:val="24"/>
        </w:rPr>
        <w:t>«Об утверждении САНПИН» 2.4.3049-13)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явля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тся нормативно – управленческим документом, определяющим специфику содержания образования и особенности организации образовательного процесса ДОУ.</w:t>
      </w:r>
    </w:p>
    <w:p w:rsidR="00D34804" w:rsidRPr="006F31D6" w:rsidRDefault="00D34804" w:rsidP="00D348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определяет объем, содержание, планируемые результаты и организацию образовательной деятельности в Муниципальном бюджетном дошкольном образовательном учреждении «Детский сад № 1</w:t>
      </w:r>
      <w:r>
        <w:rPr>
          <w:rFonts w:ascii="Times New Roman" w:hAnsi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1»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(далее - Учреждение). Он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обеспечивает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«Социально-коммуникативное», «Познавательное», «Речевое», «Художественно-эстетическое».</w:t>
      </w:r>
    </w:p>
    <w:p w:rsidR="00D34804" w:rsidRPr="006F31D6" w:rsidRDefault="00D34804" w:rsidP="00D348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ы разработаны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с учётом:</w:t>
      </w:r>
    </w:p>
    <w:p w:rsidR="00D34804" w:rsidRDefault="00D34804" w:rsidP="00D348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дошкольн</w:t>
      </w:r>
      <w:r>
        <w:rPr>
          <w:rFonts w:ascii="Times New Roman" w:hAnsi="Times New Roman"/>
          <w:color w:val="000000" w:themeColor="text1"/>
          <w:sz w:val="24"/>
          <w:szCs w:val="24"/>
        </w:rPr>
        <w:t>ого образования «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От рождения до </w:t>
      </w:r>
      <w:r>
        <w:rPr>
          <w:rFonts w:ascii="Times New Roman" w:hAnsi="Times New Roman"/>
          <w:color w:val="000000" w:themeColor="text1"/>
          <w:sz w:val="24"/>
          <w:szCs w:val="24"/>
        </w:rPr>
        <w:t>школы»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/ Под ред. Н.Е.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Вераксы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, Т.С. Комаровой, М.А. Васильевой.— 4 – е изд.,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>. -  М.: МОЗАИКА-СИНТЕЗ, 2017 г.</w:t>
      </w:r>
    </w:p>
    <w:p w:rsidR="00D34804" w:rsidRPr="006F31D6" w:rsidRDefault="00D34804" w:rsidP="00D348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-Основной образовательной программы дошкольного образования муниципального бюджетного дошкольного образовательного учреждения «Детский сад 131».</w:t>
      </w:r>
    </w:p>
    <w:p w:rsidR="00D34804" w:rsidRPr="006F31D6" w:rsidRDefault="00D34804" w:rsidP="00D348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D34804" w:rsidRPr="006F31D6" w:rsidRDefault="00D34804" w:rsidP="00D3480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арциальной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Конструирование и художественный труд в детском саду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»: </w:t>
      </w:r>
      <w:r>
        <w:rPr>
          <w:rFonts w:ascii="Times New Roman" w:hAnsi="Times New Roman"/>
          <w:color w:val="000000" w:themeColor="text1"/>
          <w:sz w:val="24"/>
          <w:szCs w:val="24"/>
        </w:rPr>
        <w:t>Программа и конспекты занятий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. – М.: </w:t>
      </w:r>
      <w:r>
        <w:rPr>
          <w:rFonts w:ascii="Times New Roman" w:hAnsi="Times New Roman"/>
          <w:color w:val="000000" w:themeColor="text1"/>
          <w:sz w:val="24"/>
          <w:szCs w:val="24"/>
        </w:rPr>
        <w:t>ТЦ «Сфера»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,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D34804" w:rsidRPr="006F31D6" w:rsidRDefault="00D34804" w:rsidP="00D3480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построен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с учетом возрастных, индивидуальных психологических и физиологических особенностей детей, как программа психолого-педагогической поддержки позитивной социализации и индивидуализации, развития личности детей дошкольного возраста.  Программ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служ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т механизмом реализации Федерального государственного образовательного стандарта дошкольного образования и раскрыва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 принципы организации, методы, приемы, порядок организации совместной деятельности взрослых и детей, а также самостоятельной деятельности детей в пространстве и во времени, способствующей реализации целевых ориентиров, а также подходы к интеграции образовательной деятельности дошкольника. 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реализу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тся на государственном языке Российской Федерации в формах, специфических для детей дошкольного возраста. 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предназначен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для работы с детьми в возрасте с </w:t>
      </w:r>
      <w:r>
        <w:rPr>
          <w:rFonts w:ascii="Times New Roman" w:hAnsi="Times New Roman"/>
          <w:color w:val="000000" w:themeColor="text1"/>
          <w:sz w:val="24"/>
          <w:szCs w:val="24"/>
        </w:rPr>
        <w:t>4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bookmarkStart w:id="0" w:name="_GoBack"/>
      <w:bookmarkEnd w:id="0"/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лет. </w:t>
      </w:r>
    </w:p>
    <w:p w:rsidR="00D34804" w:rsidRPr="006F31D6" w:rsidRDefault="00D34804" w:rsidP="00D34804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 xml:space="preserve">ы 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реализу</w:t>
      </w:r>
      <w:r w:rsidR="006E72DA">
        <w:rPr>
          <w:rFonts w:ascii="Times New Roman" w:hAnsi="Times New Roman"/>
          <w:color w:val="000000" w:themeColor="text1"/>
          <w:sz w:val="24"/>
          <w:szCs w:val="24"/>
        </w:rPr>
        <w:t>ю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тся в течение всего времени пребывания детей в ДОУ. </w:t>
      </w:r>
    </w:p>
    <w:p w:rsidR="009702A7" w:rsidRDefault="009702A7"/>
    <w:sectPr w:rsidR="009702A7" w:rsidSect="00CE0B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/>
  <w:rsids>
    <w:rsidRoot w:val="00D34804"/>
    <w:rsid w:val="006E72DA"/>
    <w:rsid w:val="009702A7"/>
    <w:rsid w:val="00CE0B0F"/>
    <w:rsid w:val="00D348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34804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34804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480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D34804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D34804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491</Words>
  <Characters>2802</Characters>
  <Application>Microsoft Office Word</Application>
  <DocSecurity>0</DocSecurity>
  <Lines>23</Lines>
  <Paragraphs>6</Paragraphs>
  <ScaleCrop>false</ScaleCrop>
  <Company/>
  <LinksUpToDate>false</LinksUpToDate>
  <CharactersWithSpaces>3287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2</cp:revision>
  <dcterms:created xsi:type="dcterms:W3CDTF">2019-10-13T07:07:00Z</dcterms:created>
  <dcterms:modified xsi:type="dcterms:W3CDTF">2020-07-09T16:42:00Z</dcterms:modified>
</cp:coreProperties>
</file>